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B3" w:rsidRDefault="00B900A1">
      <w:r w:rsidRPr="00B900A1">
        <w:t>Implementation Plan</w:t>
      </w:r>
      <w:r w:rsidR="00240A7B">
        <w:t xml:space="preserve"> Notes Record</w:t>
      </w:r>
    </w:p>
    <w:p w:rsidR="00B900A1" w:rsidRDefault="00B900A1">
      <w:bookmarkStart w:id="0" w:name="_GoBack"/>
      <w:bookmarkEnd w:id="0"/>
    </w:p>
    <w:tbl>
      <w:tblPr>
        <w:tblW w:w="141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3"/>
        <w:gridCol w:w="4822"/>
        <w:gridCol w:w="2340"/>
        <w:gridCol w:w="1192"/>
        <w:gridCol w:w="3938"/>
      </w:tblGrid>
      <w:tr w:rsidR="00B900A1" w:rsidRPr="00B900A1" w:rsidTr="00016643">
        <w:trPr>
          <w:trHeight w:val="903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9F3781" w:rsidRPr="00B900A1" w:rsidRDefault="00B900A1" w:rsidP="00B900A1">
            <w:r w:rsidRPr="00B900A1">
              <w:rPr>
                <w:b/>
                <w:bCs/>
              </w:rPr>
              <w:t>Focus Area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9F3781" w:rsidRPr="00B900A1" w:rsidRDefault="00B900A1" w:rsidP="00B900A1">
            <w:r w:rsidRPr="00B900A1">
              <w:rPr>
                <w:b/>
                <w:bCs/>
              </w:rPr>
              <w:t>Activities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9F3781" w:rsidRPr="00B900A1" w:rsidRDefault="00B900A1" w:rsidP="00B900A1">
            <w:r w:rsidRPr="00B900A1">
              <w:rPr>
                <w:b/>
                <w:bCs/>
              </w:rPr>
              <w:t>Owner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9F3781" w:rsidRPr="00B900A1" w:rsidRDefault="00B900A1" w:rsidP="00B900A1">
            <w:r w:rsidRPr="00B900A1">
              <w:rPr>
                <w:b/>
                <w:bCs/>
              </w:rPr>
              <w:t>Timing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9F3781" w:rsidRPr="00B900A1" w:rsidRDefault="00B900A1" w:rsidP="00B900A1">
            <w:r w:rsidRPr="00B900A1">
              <w:rPr>
                <w:b/>
                <w:bCs/>
              </w:rPr>
              <w:t>Notes</w:t>
            </w:r>
          </w:p>
        </w:tc>
      </w:tr>
      <w:tr w:rsidR="003E3C88" w:rsidRPr="00B900A1" w:rsidTr="00016643">
        <w:trPr>
          <w:trHeight w:val="588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3E3C88" w:rsidRPr="00B900A1" w:rsidRDefault="00D819B6" w:rsidP="00B900A1">
            <w:r>
              <w:t>Funding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>
            <w:r>
              <w:t>Gather how do customers prioritize these platforms in their budget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C2992">
            <w:r>
              <w:t>Inta / Paula / Diane /Matt</w:t>
            </w:r>
          </w:p>
          <w:p w:rsidR="003E3C88" w:rsidRPr="00B900A1" w:rsidRDefault="003E3C88" w:rsidP="00AA62B3"/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>
            <w:r w:rsidRPr="00B900A1">
              <w:t>Nov 14</w:t>
            </w:r>
          </w:p>
          <w:p w:rsidR="003E3C88" w:rsidRPr="00B900A1" w:rsidRDefault="003E3C88" w:rsidP="003E3C88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/>
        </w:tc>
      </w:tr>
      <w:tr w:rsidR="003E3C88" w:rsidRPr="00B900A1" w:rsidTr="00016643">
        <w:trPr>
          <w:trHeight w:val="5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3C88" w:rsidRPr="00B900A1" w:rsidRDefault="003E3C88" w:rsidP="00B900A1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>
            <w:r>
              <w:t>Secure funding through 1.)Dec. 2018 and/or 2.) June 2018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AA62B3"/>
        </w:tc>
        <w:tc>
          <w:tcPr>
            <w:tcW w:w="11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AA62B3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/>
        </w:tc>
      </w:tr>
      <w:tr w:rsidR="003E3C88" w:rsidRPr="00B900A1" w:rsidTr="00016643">
        <w:trPr>
          <w:trHeight w:val="5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3C88" w:rsidRPr="00B900A1" w:rsidRDefault="003E3C88" w:rsidP="00B900A1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>
            <w:r>
              <w:t xml:space="preserve">Short-term funding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AA62B3"/>
        </w:tc>
        <w:tc>
          <w:tcPr>
            <w:tcW w:w="11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AA62B3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/>
        </w:tc>
      </w:tr>
      <w:tr w:rsidR="003E3C88" w:rsidRPr="00B900A1" w:rsidTr="00016643">
        <w:trPr>
          <w:trHeight w:val="5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E3C88" w:rsidRPr="00B900A1" w:rsidRDefault="003E3C88" w:rsidP="00B900A1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>
            <w:r>
              <w:t xml:space="preserve">Creative long term funding model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AA62B3"/>
        </w:tc>
        <w:tc>
          <w:tcPr>
            <w:tcW w:w="11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AA62B3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/>
        </w:tc>
      </w:tr>
      <w:tr w:rsidR="003E3C88" w:rsidRPr="00B900A1" w:rsidTr="00016643">
        <w:trPr>
          <w:trHeight w:val="58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3C88" w:rsidRPr="00B900A1" w:rsidRDefault="003E3C88" w:rsidP="00B900A1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3E3C88" w:rsidRDefault="003E3C88" w:rsidP="00AA62B3">
            <w:r>
              <w:t>Funding:</w:t>
            </w:r>
          </w:p>
          <w:p w:rsidR="003E3C88" w:rsidRPr="00B900A1" w:rsidRDefault="003E3C88" w:rsidP="00AA62B3">
            <w:r>
              <w:t xml:space="preserve">I.D. mandatory users, notify that it’s no longer free. Invite to collaborate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3E3C88" w:rsidRPr="00B900A1" w:rsidRDefault="003E3C88" w:rsidP="00AA62B3"/>
        </w:tc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3E3C88" w:rsidRPr="00B900A1" w:rsidRDefault="003E3C88" w:rsidP="00AA62B3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3E3C88" w:rsidRPr="00B900A1" w:rsidRDefault="003E3C88" w:rsidP="00AA62B3"/>
        </w:tc>
      </w:tr>
      <w:tr w:rsidR="003E3C88" w:rsidRPr="00B900A1" w:rsidTr="00016643">
        <w:trPr>
          <w:trHeight w:val="588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3E3C88" w:rsidRPr="00B900A1" w:rsidRDefault="00D819B6" w:rsidP="00B900A1">
            <w:r>
              <w:t>Product Design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>
            <w:r>
              <w:t>Research data/security needs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>
            <w:r>
              <w:t>Julia/Mark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E2516E">
            <w:r w:rsidRPr="00B900A1">
              <w:t>Nov 14</w:t>
            </w:r>
          </w:p>
          <w:p w:rsidR="003E3C88" w:rsidRPr="00B900A1" w:rsidRDefault="003E3C88" w:rsidP="00E2516E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/>
        </w:tc>
      </w:tr>
      <w:tr w:rsidR="003E3C88" w:rsidRPr="00B900A1" w:rsidTr="00016643">
        <w:trPr>
          <w:trHeight w:val="5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3C88" w:rsidRPr="00B900A1" w:rsidRDefault="003E3C88" w:rsidP="00B900A1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>
            <w:r>
              <w:t>Access Tech in use by audience (platform)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E2516E"/>
        </w:tc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E2516E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3E3C88" w:rsidRPr="00B900A1" w:rsidRDefault="003E3C88" w:rsidP="00B900A1"/>
        </w:tc>
      </w:tr>
    </w:tbl>
    <w:p w:rsidR="009325D8" w:rsidRDefault="009325D8"/>
    <w:p w:rsidR="009325D8" w:rsidRDefault="009325D8"/>
    <w:p w:rsidR="00B900A1" w:rsidRDefault="00BC2992">
      <w:r>
        <w:tab/>
      </w:r>
      <w:r>
        <w:tab/>
      </w:r>
    </w:p>
    <w:p w:rsidR="009325D8" w:rsidRDefault="009325D8"/>
    <w:tbl>
      <w:tblPr>
        <w:tblW w:w="141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3"/>
        <w:gridCol w:w="4822"/>
        <w:gridCol w:w="2340"/>
        <w:gridCol w:w="1192"/>
        <w:gridCol w:w="3938"/>
      </w:tblGrid>
      <w:tr w:rsidR="00BC2992" w:rsidRPr="00B900A1" w:rsidTr="00016643">
        <w:trPr>
          <w:trHeight w:val="903"/>
        </w:trPr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BC2992" w:rsidRPr="00B900A1" w:rsidRDefault="00BC2992" w:rsidP="00E2516E">
            <w:r w:rsidRPr="00B900A1">
              <w:rPr>
                <w:b/>
                <w:bCs/>
              </w:rPr>
              <w:lastRenderedPageBreak/>
              <w:t>Focus Area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BC2992" w:rsidRPr="00B900A1" w:rsidRDefault="00BC2992" w:rsidP="00E2516E">
            <w:r w:rsidRPr="00B900A1">
              <w:rPr>
                <w:b/>
                <w:bCs/>
              </w:rPr>
              <w:t>Activities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BC2992" w:rsidRPr="00B900A1" w:rsidRDefault="00BC2992" w:rsidP="00E2516E">
            <w:r w:rsidRPr="00B900A1">
              <w:rPr>
                <w:b/>
                <w:bCs/>
              </w:rPr>
              <w:t>Owner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BC2992" w:rsidRPr="00B900A1" w:rsidRDefault="00BC2992" w:rsidP="00E2516E">
            <w:r w:rsidRPr="00B900A1">
              <w:rPr>
                <w:b/>
                <w:bCs/>
              </w:rPr>
              <w:t>Timing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BC2992" w:rsidRPr="00B900A1" w:rsidRDefault="00BC2992" w:rsidP="00E2516E">
            <w:r w:rsidRPr="00B900A1">
              <w:rPr>
                <w:b/>
                <w:bCs/>
              </w:rPr>
              <w:t>Notes</w:t>
            </w:r>
          </w:p>
        </w:tc>
      </w:tr>
      <w:tr w:rsidR="00A85365" w:rsidRPr="00B900A1" w:rsidTr="00016643">
        <w:trPr>
          <w:trHeight w:val="588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A85365" w:rsidRPr="00B900A1" w:rsidRDefault="00D819B6" w:rsidP="00E2516E">
            <w:r>
              <w:t>Governance Structure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A85365" w:rsidRDefault="00A85365" w:rsidP="00E2516E">
            <w:r>
              <w:t xml:space="preserve">Charter </w:t>
            </w:r>
          </w:p>
          <w:p w:rsidR="00A85365" w:rsidRDefault="00A85365" w:rsidP="00E2516E">
            <w:r>
              <w:t>Initial charter exploratory / Planning for</w:t>
            </w:r>
          </w:p>
          <w:p w:rsidR="00A85365" w:rsidRDefault="00A85365" w:rsidP="00BC2992">
            <w:pPr>
              <w:pStyle w:val="ListParagraph"/>
              <w:numPr>
                <w:ilvl w:val="0"/>
                <w:numId w:val="1"/>
              </w:numPr>
            </w:pPr>
            <w:r>
              <w:t>Draft Dec. 1</w:t>
            </w:r>
          </w:p>
          <w:p w:rsidR="00A85365" w:rsidRPr="00B900A1" w:rsidRDefault="00A85365" w:rsidP="00BC2992">
            <w:pPr>
              <w:pStyle w:val="ListParagraph"/>
              <w:numPr>
                <w:ilvl w:val="0"/>
                <w:numId w:val="1"/>
              </w:numPr>
            </w:pPr>
            <w:r>
              <w:t>Signed Jan. 1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A85365" w:rsidRPr="00B900A1" w:rsidRDefault="00A85365" w:rsidP="00E2516E">
            <w:r>
              <w:t>Diane / CWCD</w:t>
            </w:r>
          </w:p>
          <w:p w:rsidR="00A85365" w:rsidRPr="00B900A1" w:rsidRDefault="00A85365" w:rsidP="00E2516E"/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A85365" w:rsidRPr="00B900A1" w:rsidRDefault="00A85365" w:rsidP="00E2516E">
            <w:r w:rsidRPr="00B900A1">
              <w:t>Nov 14</w:t>
            </w:r>
          </w:p>
          <w:p w:rsidR="00A85365" w:rsidRPr="00B900A1" w:rsidRDefault="00A85365" w:rsidP="00A85365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A85365" w:rsidRPr="00B900A1" w:rsidRDefault="00A85365" w:rsidP="00E2516E"/>
        </w:tc>
      </w:tr>
      <w:tr w:rsidR="00A85365" w:rsidRPr="00B900A1" w:rsidTr="00016643">
        <w:trPr>
          <w:trHeight w:val="588"/>
        </w:trPr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365" w:rsidRPr="00B900A1" w:rsidRDefault="00A85365" w:rsidP="00E2516E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A85365" w:rsidRPr="00B900A1" w:rsidRDefault="00A85365" w:rsidP="00F95B88">
            <w:r>
              <w:t xml:space="preserve">Create legal MOU shared Governance Documents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A85365" w:rsidRPr="00B900A1" w:rsidRDefault="00A85365" w:rsidP="00E2516E"/>
        </w:tc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A85365" w:rsidRPr="00B900A1" w:rsidRDefault="00A85365" w:rsidP="00E2516E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A85365" w:rsidRPr="00B900A1" w:rsidRDefault="00A85365" w:rsidP="00E2516E"/>
        </w:tc>
      </w:tr>
      <w:tr w:rsidR="00A85365" w:rsidRPr="00B900A1" w:rsidTr="00016643">
        <w:trPr>
          <w:trHeight w:val="588"/>
        </w:trPr>
        <w:tc>
          <w:tcPr>
            <w:tcW w:w="18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A85365" w:rsidRPr="00B900A1" w:rsidRDefault="00D819B6" w:rsidP="00E2516E">
            <w:r>
              <w:t>Communication/PR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A85365" w:rsidRPr="00B900A1" w:rsidRDefault="00A85365" w:rsidP="00E2516E">
            <w:r>
              <w:t>Communicate that changes are coming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A85365" w:rsidRPr="00B900A1" w:rsidRDefault="00A85365" w:rsidP="00E2516E">
            <w:r>
              <w:t>Inta/Paula/Trevor</w:t>
            </w:r>
          </w:p>
          <w:p w:rsidR="00A85365" w:rsidRPr="00B900A1" w:rsidRDefault="00A85365" w:rsidP="00E2516E"/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A85365" w:rsidRPr="00B900A1" w:rsidRDefault="00A85365" w:rsidP="00E2516E">
            <w:r w:rsidRPr="00B900A1">
              <w:t>Nov 14</w:t>
            </w:r>
          </w:p>
          <w:p w:rsidR="00A85365" w:rsidRPr="00B900A1" w:rsidRDefault="00A85365" w:rsidP="00E2516E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A85365" w:rsidRPr="00B900A1" w:rsidRDefault="00A85365" w:rsidP="00E2516E"/>
        </w:tc>
      </w:tr>
      <w:tr w:rsidR="00A85365" w:rsidRPr="00B900A1" w:rsidTr="00016643">
        <w:trPr>
          <w:trHeight w:val="588"/>
        </w:trPr>
        <w:tc>
          <w:tcPr>
            <w:tcW w:w="18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365" w:rsidRPr="00B900A1" w:rsidRDefault="00A85365" w:rsidP="00E2516E"/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A85365" w:rsidRPr="00B900A1" w:rsidRDefault="00A85365" w:rsidP="00E2516E">
            <w:r>
              <w:t>Communicate Plan to current CIC customers by Jan. 2018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A85365" w:rsidRPr="00B900A1" w:rsidRDefault="00A85365" w:rsidP="00E2516E"/>
        </w:tc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A85365" w:rsidRPr="00B900A1" w:rsidRDefault="00A85365" w:rsidP="00E2516E"/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A85365" w:rsidRPr="00B900A1" w:rsidRDefault="00A85365" w:rsidP="00E2516E"/>
        </w:tc>
      </w:tr>
    </w:tbl>
    <w:p w:rsidR="00BC2992" w:rsidRDefault="00BC2992"/>
    <w:p w:rsidR="00F95B88" w:rsidRDefault="00F95B88"/>
    <w:p w:rsidR="009325D8" w:rsidRDefault="009325D8"/>
    <w:p w:rsidR="009325D8" w:rsidRDefault="009325D8"/>
    <w:p w:rsidR="009325D8" w:rsidRDefault="009325D8"/>
    <w:p w:rsidR="009325D8" w:rsidRDefault="009325D8"/>
    <w:p w:rsidR="009325D8" w:rsidRDefault="009325D8"/>
    <w:p w:rsidR="009325D8" w:rsidRDefault="009325D8"/>
    <w:tbl>
      <w:tblPr>
        <w:tblW w:w="1415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3"/>
        <w:gridCol w:w="4962"/>
        <w:gridCol w:w="2340"/>
        <w:gridCol w:w="1366"/>
        <w:gridCol w:w="3764"/>
      </w:tblGrid>
      <w:tr w:rsidR="00A85365" w:rsidRPr="00B900A1" w:rsidTr="00A85365">
        <w:trPr>
          <w:trHeight w:val="903"/>
        </w:trPr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F95B88" w:rsidRPr="00B900A1" w:rsidRDefault="00F95B88" w:rsidP="00E2516E">
            <w:r w:rsidRPr="00B900A1">
              <w:rPr>
                <w:b/>
                <w:bCs/>
              </w:rPr>
              <w:t>Focus Area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F95B88" w:rsidRPr="00B900A1" w:rsidRDefault="00F95B88" w:rsidP="00E2516E">
            <w:r w:rsidRPr="00B900A1">
              <w:rPr>
                <w:b/>
                <w:bCs/>
              </w:rPr>
              <w:t>Activities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F95B88" w:rsidRPr="00B900A1" w:rsidRDefault="00F95B88" w:rsidP="00E2516E">
            <w:r w:rsidRPr="00B900A1">
              <w:rPr>
                <w:b/>
                <w:bCs/>
              </w:rPr>
              <w:t>Owner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F95B88" w:rsidRPr="00B900A1" w:rsidRDefault="00F95B88" w:rsidP="00E2516E">
            <w:r w:rsidRPr="00B900A1">
              <w:rPr>
                <w:b/>
                <w:bCs/>
              </w:rPr>
              <w:t>Timing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F95B88" w:rsidRPr="00B900A1" w:rsidRDefault="00F95B88" w:rsidP="00E2516E">
            <w:r w:rsidRPr="00B900A1">
              <w:rPr>
                <w:b/>
                <w:bCs/>
              </w:rPr>
              <w:t>Notes</w:t>
            </w:r>
          </w:p>
        </w:tc>
      </w:tr>
      <w:tr w:rsidR="00016643" w:rsidRPr="00B900A1" w:rsidTr="00A85365">
        <w:trPr>
          <w:trHeight w:val="588"/>
        </w:trPr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</w:tcPr>
          <w:p w:rsidR="00016643" w:rsidRPr="00B900A1" w:rsidRDefault="00D819B6" w:rsidP="00E2516E">
            <w:r>
              <w:t>Product Design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D620AA">
            <w:r>
              <w:t>Mandatory Users &amp; Mapped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>
            <w:r>
              <w:t>CWCD/Mark/Trevor/Matt/Julia/</w:t>
            </w:r>
          </w:p>
          <w:p w:rsidR="00016643" w:rsidRPr="00B900A1" w:rsidRDefault="00016643" w:rsidP="00A85365"/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D620AA">
            <w:r w:rsidRPr="00B900A1">
              <w:t>Nov 14</w:t>
            </w:r>
          </w:p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332712" w:rsidRDefault="00016643" w:rsidP="00D620AA">
            <w:pPr>
              <w:rPr>
                <w:highlight w:val="yellow"/>
              </w:rPr>
            </w:pPr>
          </w:p>
        </w:tc>
      </w:tr>
      <w:tr w:rsidR="00016643" w:rsidRPr="00B900A1" w:rsidTr="00016643">
        <w:trPr>
          <w:trHeight w:val="454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016643">
            <w:r>
              <w:t xml:space="preserve">Take inventory of products and services.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</w:tr>
      <w:tr w:rsidR="00016643" w:rsidRPr="00B900A1" w:rsidTr="00A85365">
        <w:trPr>
          <w:trHeight w:val="588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>
            <w:r>
              <w:t>Survey Partners for current or “to be” gaps after CIC goes away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</w:tr>
      <w:tr w:rsidR="00016643" w:rsidRPr="00B900A1" w:rsidTr="00A85365">
        <w:trPr>
          <w:trHeight w:val="588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>
            <w:r>
              <w:t>Catalog requirements for “planning” by program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</w:tr>
      <w:tr w:rsidR="00016643" w:rsidRPr="00B900A1" w:rsidTr="00016643">
        <w:trPr>
          <w:trHeight w:val="670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016643" w:rsidRPr="00B900A1" w:rsidRDefault="00016643" w:rsidP="003E3C88">
            <w:r>
              <w:t>Catalog existing products</w:t>
            </w:r>
            <w:r w:rsidRPr="00B900A1">
              <w:rPr>
                <w:b/>
                <w:bCs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</w:tcPr>
          <w:p w:rsidR="00016643" w:rsidRPr="00B900A1" w:rsidRDefault="00016643" w:rsidP="00E2516E"/>
        </w:tc>
      </w:tr>
      <w:tr w:rsidR="00016643" w:rsidRPr="00B900A1" w:rsidTr="00016643">
        <w:trPr>
          <w:trHeight w:val="571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016643">
            <w:r>
              <w:t xml:space="preserve">Map current collective spend on similar services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</w:tr>
      <w:tr w:rsidR="00016643" w:rsidRPr="00B900A1" w:rsidTr="00016643">
        <w:trPr>
          <w:trHeight w:val="598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016643">
            <w:r>
              <w:t xml:space="preserve">Document workflows -customer based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</w:tr>
      <w:tr w:rsidR="00016643" w:rsidRPr="00B900A1" w:rsidTr="00016643">
        <w:trPr>
          <w:trHeight w:val="769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>
            <w:r>
              <w:t xml:space="preserve">Identify significant users – see how they use it. estimate how it will be used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</w:tr>
      <w:tr w:rsidR="00016643" w:rsidRPr="00B900A1" w:rsidTr="00016643">
        <w:trPr>
          <w:trHeight w:val="535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A85365" w:rsidRDefault="00016643" w:rsidP="00E2516E">
            <w:r w:rsidRPr="00A85365">
              <w:t>Detail business requirements for each agency/unit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</w:tr>
      <w:tr w:rsidR="00016643" w:rsidRPr="00B900A1" w:rsidTr="00016643">
        <w:trPr>
          <w:trHeight w:val="490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A85365" w:rsidRDefault="00016643" w:rsidP="00E2516E">
            <w:r w:rsidRPr="00A85365">
              <w:t>Meet with users to id strengths/weaknesses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</w:tr>
      <w:tr w:rsidR="00016643" w:rsidRPr="00B900A1" w:rsidTr="00BE031F">
        <w:trPr>
          <w:trHeight w:val="588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A85365" w:rsidRDefault="00016643" w:rsidP="00E2516E">
            <w:r w:rsidRPr="00A85365">
              <w:t>Gather what are customers using and why?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</w:tr>
      <w:tr w:rsidR="00016643" w:rsidRPr="00B900A1" w:rsidTr="00016643">
        <w:trPr>
          <w:trHeight w:val="508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>
            <w:r>
              <w:t>Review Current environment (software)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</w:tr>
      <w:tr w:rsidR="00016643" w:rsidRPr="00B900A1" w:rsidTr="00016643">
        <w:trPr>
          <w:trHeight w:val="580"/>
        </w:trPr>
        <w:tc>
          <w:tcPr>
            <w:tcW w:w="17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>
            <w:r>
              <w:t>Product development. What does it already do?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  <w:hideMark/>
          </w:tcPr>
          <w:p w:rsidR="00016643" w:rsidRPr="00B900A1" w:rsidRDefault="00016643" w:rsidP="00E2516E"/>
        </w:tc>
      </w:tr>
      <w:tr w:rsidR="00016643" w:rsidRPr="00B900A1" w:rsidTr="00016643">
        <w:trPr>
          <w:trHeight w:val="499"/>
        </w:trPr>
        <w:tc>
          <w:tcPr>
            <w:tcW w:w="1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643" w:rsidRPr="00B900A1" w:rsidRDefault="00016643" w:rsidP="00E2516E"/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>
            <w:r>
              <w:t xml:space="preserve">Assess gaps in product delivery </w:t>
            </w:r>
          </w:p>
        </w:tc>
        <w:tc>
          <w:tcPr>
            <w:tcW w:w="23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13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  <w:tc>
          <w:tcPr>
            <w:tcW w:w="3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205" w:type="dxa"/>
              <w:bottom w:w="102" w:type="dxa"/>
              <w:right w:w="205" w:type="dxa"/>
            </w:tcMar>
          </w:tcPr>
          <w:p w:rsidR="00016643" w:rsidRPr="00B900A1" w:rsidRDefault="00016643" w:rsidP="00E2516E"/>
        </w:tc>
      </w:tr>
    </w:tbl>
    <w:p w:rsidR="00F95B88" w:rsidRDefault="00F95B88"/>
    <w:sectPr w:rsidR="00F95B88" w:rsidSect="009325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54D"/>
    <w:multiLevelType w:val="hybridMultilevel"/>
    <w:tmpl w:val="76ECDE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A1"/>
    <w:rsid w:val="00016643"/>
    <w:rsid w:val="00240A7B"/>
    <w:rsid w:val="00332712"/>
    <w:rsid w:val="003A2F2B"/>
    <w:rsid w:val="003E3C88"/>
    <w:rsid w:val="00595527"/>
    <w:rsid w:val="009325D8"/>
    <w:rsid w:val="009F3781"/>
    <w:rsid w:val="00A85365"/>
    <w:rsid w:val="00B900A1"/>
    <w:rsid w:val="00BC2992"/>
    <w:rsid w:val="00BE49B3"/>
    <w:rsid w:val="00D70501"/>
    <w:rsid w:val="00D819B6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Esquibel, Twyla</dc:creator>
  <cp:lastModifiedBy>Pirnack, Julia</cp:lastModifiedBy>
  <cp:revision>4</cp:revision>
  <cp:lastPrinted>2017-11-02T14:16:00Z</cp:lastPrinted>
  <dcterms:created xsi:type="dcterms:W3CDTF">2017-11-02T14:13:00Z</dcterms:created>
  <dcterms:modified xsi:type="dcterms:W3CDTF">2017-11-02T14:16:00Z</dcterms:modified>
</cp:coreProperties>
</file>