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31B1C" w:rsidRDefault="001C7959">
      <w:pPr>
        <w:rPr>
          <w:noProof/>
          <w:sz w:val="18"/>
        </w:rPr>
      </w:pPr>
      <w:r>
        <w:rPr>
          <w:noProof/>
          <w:sz w:val="18"/>
        </w:rPr>
        <mc:AlternateContent>
          <mc:Choice Requires="wps">
            <w:drawing>
              <wp:anchor distT="0" distB="0" distL="114300" distR="114300" simplePos="0" relativeHeight="251671552" behindDoc="0" locked="0" layoutInCell="1" allowOverlap="1">
                <wp:simplePos x="0" y="0"/>
                <wp:positionH relativeFrom="column">
                  <wp:posOffset>-603885</wp:posOffset>
                </wp:positionH>
                <wp:positionV relativeFrom="paragraph">
                  <wp:posOffset>190500</wp:posOffset>
                </wp:positionV>
                <wp:extent cx="7139305" cy="438150"/>
                <wp:effectExtent l="5715" t="9525" r="8255" b="9525"/>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9305" cy="438150"/>
                        </a:xfrm>
                        <a:prstGeom prst="rect">
                          <a:avLst/>
                        </a:prstGeom>
                        <a:solidFill>
                          <a:schemeClr val="tx2">
                            <a:lumMod val="60000"/>
                            <a:lumOff val="40000"/>
                          </a:schemeClr>
                        </a:solidFill>
                        <a:ln w="9525">
                          <a:solidFill>
                            <a:schemeClr val="bg1">
                              <a:lumMod val="100000"/>
                              <a:lumOff val="0"/>
                            </a:schemeClr>
                          </a:solidFill>
                          <a:miter lim="800000"/>
                          <a:headEnd/>
                          <a:tailEnd/>
                        </a:ln>
                      </wps:spPr>
                      <wps:txbx>
                        <w:txbxContent>
                          <w:p w:rsidR="009B09AC" w:rsidRPr="00A75C6E" w:rsidRDefault="009B09AC" w:rsidP="00012F65">
                            <w:pPr>
                              <w:autoSpaceDE w:val="0"/>
                              <w:autoSpaceDN w:val="0"/>
                              <w:adjustRightInd w:val="0"/>
                              <w:spacing w:after="0" w:line="241" w:lineRule="atLeast"/>
                              <w:rPr>
                                <w:rFonts w:ascii="Arial" w:hAnsi="Arial" w:cs="Arial"/>
                                <w:b/>
                                <w:bCs/>
                                <w:color w:val="FFFFFF" w:themeColor="background1"/>
                                <w:sz w:val="21"/>
                                <w:szCs w:val="21"/>
                              </w:rPr>
                            </w:pPr>
                            <w:r w:rsidRPr="00A75C6E">
                              <w:rPr>
                                <w:rFonts w:ascii="Arial" w:hAnsi="Arial" w:cs="Arial"/>
                                <w:b/>
                                <w:bCs/>
                                <w:color w:val="FFFFFF" w:themeColor="background1"/>
                                <w:sz w:val="21"/>
                                <w:szCs w:val="21"/>
                              </w:rPr>
                              <w:t xml:space="preserve">This Quick Reference Guide is designed to help you begin using CollegeinColorado.org quickly and easily. Share this guide with the rest of your staff to get the most of this free college and career planning resource. </w:t>
                            </w:r>
                          </w:p>
                          <w:p w:rsidR="009B09AC" w:rsidRPr="00012F65" w:rsidRDefault="009B09AC" w:rsidP="00012F65">
                            <w:pPr>
                              <w:autoSpaceDE w:val="0"/>
                              <w:autoSpaceDN w:val="0"/>
                              <w:adjustRightInd w:val="0"/>
                              <w:spacing w:after="0" w:line="241" w:lineRule="atLeast"/>
                              <w:rPr>
                                <w:color w:val="FFFFFF" w:themeColor="background1"/>
                                <w:sz w:val="20"/>
                                <w:szCs w:val="20"/>
                              </w:rPr>
                            </w:pPr>
                            <w:r w:rsidRPr="00012F65">
                              <w:rPr>
                                <w:rFonts w:ascii="Arial" w:hAnsi="Arial" w:cs="Helvetica Neue"/>
                                <w:b/>
                                <w:bCs/>
                                <w:color w:val="FFFFFF" w:themeColor="background1"/>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15" o:spid="_x0000_s1026" type="#_x0000_t202" style="position:absolute;margin-left:-47.55pt;margin-top:15pt;width:562.15pt;height: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" fillcolor="#548dd4 [1951]" strokecolor="white [3212]">
                <v:textbox>
                  <w:txbxContent>
                    <w:p w:rsidR="009B09AC" w:rsidRPr="00A75C6E" w:rsidRDefault="009B09AC" w:rsidP="00012F65">
                      <w:pPr>
                        <w:autoSpaceDE w:val="0"/>
                        <w:autoSpaceDN w:val="0"/>
                        <w:adjustRightInd w:val="0"/>
                        <w:spacing w:after="0" w:line="241" w:lineRule="atLeast"/>
                        <w:rPr>
                          <w:rFonts w:ascii="Arial" w:hAnsi="Arial" w:cs="Arial"/>
                          <w:b/>
                          <w:bCs/>
                          <w:color w:val="FFFFFF" w:themeColor="background1"/>
                          <w:sz w:val="21"/>
                          <w:szCs w:val="21"/>
                        </w:rPr>
                      </w:pPr>
                      <w:r w:rsidRPr="00A75C6E">
                        <w:rPr>
                          <w:rFonts w:ascii="Arial" w:hAnsi="Arial" w:cs="Arial"/>
                          <w:b/>
                          <w:bCs/>
                          <w:color w:val="FFFFFF" w:themeColor="background1"/>
                          <w:sz w:val="21"/>
                          <w:szCs w:val="21"/>
                        </w:rPr>
                        <w:t xml:space="preserve">This Quick Reference Guide is designed to help you begin using CollegeinColorado.org quickly and easily. Share this guide with the rest of your staff to get the most of this free college and career planning resource. </w:t>
                      </w:r>
                    </w:p>
                    <w:p w:rsidR="009B09AC" w:rsidRPr="00012F65" w:rsidRDefault="009B09AC" w:rsidP="00012F65">
                      <w:pPr>
                        <w:autoSpaceDE w:val="0"/>
                        <w:autoSpaceDN w:val="0"/>
                        <w:adjustRightInd w:val="0"/>
                        <w:spacing w:after="0" w:line="241" w:lineRule="atLeast"/>
                        <w:rPr>
                          <w:color w:val="FFFFFF" w:themeColor="background1"/>
                          <w:sz w:val="20"/>
                          <w:szCs w:val="20"/>
                        </w:rPr>
                      </w:pPr>
                      <w:r w:rsidRPr="00012F65">
                        <w:rPr>
                          <w:rFonts w:ascii="Arial" w:hAnsi="Arial" w:cs="Helvetica Neue"/>
                          <w:b/>
                          <w:bCs/>
                          <w:color w:val="FFFFFF" w:themeColor="background1"/>
                          <w:sz w:val="20"/>
                          <w:szCs w:val="20"/>
                        </w:rPr>
                        <w:t xml:space="preserve"> </w:t>
                      </w:r>
                    </w:p>
                  </w:txbxContent>
                </v:textbox>
              </v:shape>
            </w:pict>
          </mc:Fallback>
        </mc:AlternateContent>
      </w:r>
      <w:r>
        <w:rPr>
          <w:noProof/>
          <w:sz w:val="18"/>
        </w:rPr>
        <mc:AlternateContent>
          <mc:Choice Requires="wps">
            <w:drawing>
              <wp:anchor distT="0" distB="0" distL="114300" distR="114300" simplePos="0" relativeHeight="251672576" behindDoc="0" locked="0" layoutInCell="1" allowOverlap="1">
                <wp:simplePos x="0" y="0"/>
                <wp:positionH relativeFrom="column">
                  <wp:posOffset>-524510</wp:posOffset>
                </wp:positionH>
                <wp:positionV relativeFrom="paragraph">
                  <wp:posOffset>-514350</wp:posOffset>
                </wp:positionV>
                <wp:extent cx="3340100" cy="656590"/>
                <wp:effectExtent l="0" t="0" r="3810" b="635"/>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656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4186" w:rsidRDefault="006E7D22" w:rsidP="00926D26">
                            <w:pPr>
                              <w:jc w:val="center"/>
                            </w:pPr>
                            <w:r>
                              <w:rPr>
                                <w:noProof/>
                              </w:rPr>
                              <w:drawing>
                                <wp:inline distT="0" distB="0" distL="0" distR="0" wp14:anchorId="67F6DF72" wp14:editId="121A1665">
                                  <wp:extent cx="3157220" cy="508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57220" cy="50863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16" o:spid="_x0000_s1027" type="#_x0000_t202" style="position:absolute;margin-left:-41.3pt;margin-top:-40.5pt;width:263pt;height:5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" stroked="f">
                <v:textbox>
                  <w:txbxContent>
                    <w:p w:rsidR="006D4186" w:rsidRDefault="006E7D22" w:rsidP="00926D26">
                      <w:pPr>
                        <w:jc w:val="center"/>
                      </w:pPr>
                      <w:r>
                        <w:rPr>
                          <w:noProof/>
                        </w:rPr>
                        <w:drawing>
                          <wp:inline distT="0" distB="0" distL="0" distR="0" wp14:anchorId="67F6DF72" wp14:editId="121A1665">
                            <wp:extent cx="3157220" cy="508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57220" cy="508635"/>
                                    </a:xfrm>
                                    <a:prstGeom prst="rect">
                                      <a:avLst/>
                                    </a:prstGeom>
                                  </pic:spPr>
                                </pic:pic>
                              </a:graphicData>
                            </a:graphic>
                          </wp:inline>
                        </w:drawing>
                      </w:r>
                    </w:p>
                  </w:txbxContent>
                </v:textbox>
              </v:shape>
            </w:pict>
          </mc:Fallback>
        </mc:AlternateContent>
      </w:r>
      <w:r>
        <w:rPr>
          <w:noProof/>
          <w:sz w:val="18"/>
        </w:rPr>
        <mc:AlternateContent>
          <mc:Choice Requires="wps">
            <w:drawing>
              <wp:anchor distT="0" distB="0" distL="114300" distR="114300" simplePos="0" relativeHeight="251670528" behindDoc="0" locked="0" layoutInCell="1" allowOverlap="1">
                <wp:simplePos x="0" y="0"/>
                <wp:positionH relativeFrom="column">
                  <wp:posOffset>2966085</wp:posOffset>
                </wp:positionH>
                <wp:positionV relativeFrom="paragraph">
                  <wp:posOffset>-393065</wp:posOffset>
                </wp:positionV>
                <wp:extent cx="3569335" cy="375285"/>
                <wp:effectExtent l="3810" t="0" r="0" b="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9335" cy="375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4186" w:rsidRPr="00926D26" w:rsidRDefault="006D4186" w:rsidP="00926D26">
                            <w:pPr>
                              <w:jc w:val="center"/>
                              <w:rPr>
                                <w:b/>
                                <w:sz w:val="32"/>
                                <w:szCs w:val="32"/>
                              </w:rPr>
                            </w:pPr>
                            <w:r w:rsidRPr="00926D26">
                              <w:rPr>
                                <w:b/>
                                <w:sz w:val="32"/>
                                <w:szCs w:val="32"/>
                              </w:rPr>
                              <w:t>Quick Reference Guide for Professionals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14" o:spid="_x0000_s1028" type="#_x0000_t202" style="position:absolute;margin-left:233.55pt;margin-top:-30.95pt;width:281.05pt;height:29.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" stroked="f">
                <v:textbox>
                  <w:txbxContent>
                    <w:p w:rsidR="006D4186" w:rsidRPr="00926D26" w:rsidRDefault="006D4186" w:rsidP="00926D26">
                      <w:pPr>
                        <w:jc w:val="center"/>
                        <w:rPr>
                          <w:b/>
                          <w:sz w:val="32"/>
                          <w:szCs w:val="32"/>
                        </w:rPr>
                      </w:pPr>
                      <w:r w:rsidRPr="00926D26">
                        <w:rPr>
                          <w:b/>
                          <w:sz w:val="32"/>
                          <w:szCs w:val="32"/>
                        </w:rPr>
                        <w:t>Quick Reference Guide for Professionals</w:t>
                      </w:r>
                    </w:p>
                  </w:txbxContent>
                </v:textbox>
              </v:shape>
            </w:pict>
          </mc:Fallback>
        </mc:AlternateContent>
      </w:r>
    </w:p>
    <w:p w:rsidR="00E5402C" w:rsidRPr="002E255A" w:rsidRDefault="00E5402C">
      <w:pPr>
        <w:rPr>
          <w:sz w:val="18"/>
        </w:rPr>
      </w:pPr>
    </w:p>
    <w:p w:rsidR="00E5402C" w:rsidRDefault="001C7959">
      <w:pPr>
        <w:rPr>
          <w:sz w:val="18"/>
        </w:rPr>
      </w:pPr>
      <w:r>
        <w:rPr>
          <w:rFonts w:ascii="Arial" w:hAnsi="Arial" w:cs="Helvetica Neue"/>
          <w:noProof/>
          <w:color w:val="221E1F"/>
          <w:sz w:val="18"/>
        </w:rPr>
        <mc:AlternateContent>
          <mc:Choice Requires="wps">
            <w:drawing>
              <wp:anchor distT="0" distB="0" distL="114300" distR="114300" simplePos="0" relativeHeight="251665408" behindDoc="0" locked="0" layoutInCell="1" allowOverlap="1">
                <wp:simplePos x="0" y="0"/>
                <wp:positionH relativeFrom="column">
                  <wp:posOffset>3178810</wp:posOffset>
                </wp:positionH>
                <wp:positionV relativeFrom="paragraph">
                  <wp:posOffset>282575</wp:posOffset>
                </wp:positionV>
                <wp:extent cx="3174365" cy="271780"/>
                <wp:effectExtent l="6985" t="9525" r="9525" b="1397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4365" cy="271780"/>
                        </a:xfrm>
                        <a:prstGeom prst="rect">
                          <a:avLst/>
                        </a:prstGeom>
                        <a:solidFill>
                          <a:schemeClr val="tx2">
                            <a:lumMod val="60000"/>
                            <a:lumOff val="40000"/>
                          </a:schemeClr>
                        </a:solidFill>
                        <a:ln w="9525">
                          <a:solidFill>
                            <a:srgbClr val="000000"/>
                          </a:solidFill>
                          <a:miter lim="800000"/>
                          <a:headEnd/>
                          <a:tailEnd/>
                        </a:ln>
                      </wps:spPr>
                      <wps:txbx>
                        <w:txbxContent>
                          <w:p w:rsidR="009B09AC" w:rsidRPr="009B09AC" w:rsidRDefault="009B09AC" w:rsidP="00434B39">
                            <w:pPr>
                              <w:autoSpaceDE w:val="0"/>
                              <w:autoSpaceDN w:val="0"/>
                              <w:adjustRightInd w:val="0"/>
                              <w:spacing w:after="0" w:line="241" w:lineRule="atLeast"/>
                              <w:jc w:val="center"/>
                              <w:rPr>
                                <w:rFonts w:ascii="Arial" w:hAnsi="Arial" w:cs="Helvetica Neue"/>
                                <w:b/>
                                <w:color w:val="FFFFFF" w:themeColor="background1"/>
                                <w:sz w:val="24"/>
                                <w:szCs w:val="24"/>
                              </w:rPr>
                            </w:pPr>
                            <w:r w:rsidRPr="009B09AC">
                              <w:rPr>
                                <w:rFonts w:ascii="Arial" w:hAnsi="Arial" w:cs="Helvetica Neue"/>
                                <w:b/>
                                <w:bCs/>
                                <w:color w:val="FFFFFF" w:themeColor="background1"/>
                                <w:sz w:val="24"/>
                                <w:szCs w:val="24"/>
                              </w:rPr>
                              <w:t xml:space="preserve">Which Code Should I Use? </w:t>
                            </w:r>
                          </w:p>
                          <w:p w:rsidR="009B09AC" w:rsidRDefault="009B09AC" w:rsidP="00434B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9" o:spid="_x0000_s1029" type="#_x0000_t202" style="position:absolute;margin-left:250.3pt;margin-top:22.25pt;width:249.95pt;height:2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" fillcolor="#548dd4 [1951]">
                <v:textbox>
                  <w:txbxContent>
                    <w:p w:rsidR="009B09AC" w:rsidRPr="009B09AC" w:rsidRDefault="009B09AC" w:rsidP="00434B39">
                      <w:pPr>
                        <w:autoSpaceDE w:val="0"/>
                        <w:autoSpaceDN w:val="0"/>
                        <w:adjustRightInd w:val="0"/>
                        <w:spacing w:after="0" w:line="241" w:lineRule="atLeast"/>
                        <w:jc w:val="center"/>
                        <w:rPr>
                          <w:rFonts w:ascii="Arial" w:hAnsi="Arial" w:cs="Helvetica Neue"/>
                          <w:b/>
                          <w:color w:val="FFFFFF" w:themeColor="background1"/>
                          <w:sz w:val="24"/>
                          <w:szCs w:val="24"/>
                        </w:rPr>
                      </w:pPr>
                      <w:r w:rsidRPr="009B09AC">
                        <w:rPr>
                          <w:rFonts w:ascii="Arial" w:hAnsi="Arial" w:cs="Helvetica Neue"/>
                          <w:b/>
                          <w:bCs/>
                          <w:color w:val="FFFFFF" w:themeColor="background1"/>
                          <w:sz w:val="24"/>
                          <w:szCs w:val="24"/>
                        </w:rPr>
                        <w:t xml:space="preserve">Which Code Should I Use? </w:t>
                      </w:r>
                    </w:p>
                    <w:p w:rsidR="009B09AC" w:rsidRDefault="009B09AC" w:rsidP="00434B39"/>
                  </w:txbxContent>
                </v:textbox>
              </v:shape>
            </w:pict>
          </mc:Fallback>
        </mc:AlternateContent>
      </w:r>
    </w:p>
    <w:p w:rsidR="00E5402C" w:rsidRPr="002E255A" w:rsidRDefault="00E5402C">
      <w:pPr>
        <w:rPr>
          <w:sz w:val="18"/>
        </w:rPr>
        <w:sectPr w:rsidR="00E5402C" w:rsidRPr="002E255A" w:rsidSect="002E255A">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431B1C" w:rsidRPr="002E255A" w:rsidRDefault="0061123E" w:rsidP="0061123E">
      <w:pPr>
        <w:ind w:left="720"/>
        <w:rPr>
          <w:sz w:val="18"/>
        </w:rPr>
      </w:pPr>
      <w:r>
        <w:rPr>
          <w:noProof/>
        </w:rPr>
        <w:lastRenderedPageBreak/>
        <w:drawing>
          <wp:inline distT="0" distB="0" distL="0" distR="0" wp14:anchorId="2B56E258" wp14:editId="3F361965">
            <wp:extent cx="2143125" cy="1790700"/>
            <wp:effectExtent l="38100" t="38100" r="142875" b="133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43896" cy="1791344"/>
                    </a:xfrm>
                    <a:prstGeom prst="rect">
                      <a:avLst/>
                    </a:prstGeom>
                    <a:ln>
                      <a:solidFill>
                        <a:schemeClr val="accent1"/>
                      </a:solidFill>
                    </a:ln>
                    <a:effectLst>
                      <a:outerShdw blurRad="50800" dist="63500" dir="2700000" algn="tl" rotWithShape="0">
                        <a:prstClr val="black">
                          <a:alpha val="40000"/>
                        </a:prstClr>
                      </a:outerShdw>
                    </a:effectLst>
                  </pic:spPr>
                </pic:pic>
              </a:graphicData>
            </a:graphic>
          </wp:inline>
        </w:drawing>
      </w:r>
      <w:r w:rsidR="001C7959">
        <w:rPr>
          <w:noProof/>
          <w:sz w:val="18"/>
        </w:rPr>
        <mc:AlternateContent>
          <mc:Choice Requires="wps">
            <w:drawing>
              <wp:anchor distT="0" distB="0" distL="114300" distR="114300" simplePos="0" relativeHeight="251660288" behindDoc="0" locked="0" layoutInCell="1" allowOverlap="1">
                <wp:simplePos x="0" y="0"/>
                <wp:positionH relativeFrom="column">
                  <wp:posOffset>18415</wp:posOffset>
                </wp:positionH>
                <wp:positionV relativeFrom="paragraph">
                  <wp:posOffset>2020570</wp:posOffset>
                </wp:positionV>
                <wp:extent cx="3172460" cy="238760"/>
                <wp:effectExtent l="8890" t="6350" r="9525" b="120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2460" cy="238760"/>
                        </a:xfrm>
                        <a:prstGeom prst="rect">
                          <a:avLst/>
                        </a:prstGeom>
                        <a:solidFill>
                          <a:schemeClr val="tx2">
                            <a:lumMod val="60000"/>
                            <a:lumOff val="40000"/>
                          </a:schemeClr>
                        </a:solidFill>
                        <a:ln w="9525">
                          <a:solidFill>
                            <a:srgbClr val="000000"/>
                          </a:solidFill>
                          <a:miter lim="800000"/>
                          <a:headEnd/>
                          <a:tailEnd/>
                        </a:ln>
                      </wps:spPr>
                      <wps:txbx>
                        <w:txbxContent>
                          <w:p w:rsidR="009B09AC" w:rsidRPr="009B09AC" w:rsidRDefault="009B09AC" w:rsidP="006549A6">
                            <w:pPr>
                              <w:jc w:val="center"/>
                              <w:rPr>
                                <w:rFonts w:ascii="Arial" w:hAnsi="Arial" w:cs="Arial"/>
                                <w:b/>
                                <w:color w:val="FFFFFF" w:themeColor="background1"/>
                                <w:sz w:val="24"/>
                                <w:szCs w:val="24"/>
                              </w:rPr>
                            </w:pPr>
                            <w:r w:rsidRPr="009B09AC">
                              <w:rPr>
                                <w:rFonts w:ascii="Arial" w:hAnsi="Arial" w:cs="Arial"/>
                                <w:b/>
                                <w:color w:val="FFFFFF" w:themeColor="background1"/>
                                <w:sz w:val="24"/>
                                <w:szCs w:val="24"/>
                              </w:rPr>
                              <w:t>Get Started – For Professionals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left:0;text-align:left;margin-left:1.45pt;margin-top:159.1pt;width:249.8pt;height:1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" fillcolor="#548dd4 [1951]">
                <v:textbox>
                  <w:txbxContent>
                    <w:p w:rsidR="009B09AC" w:rsidRPr="009B09AC" w:rsidRDefault="009B09AC" w:rsidP="006549A6">
                      <w:pPr>
                        <w:jc w:val="center"/>
                        <w:rPr>
                          <w:rFonts w:ascii="Arial" w:hAnsi="Arial" w:cs="Arial"/>
                          <w:b/>
                          <w:color w:val="FFFFFF" w:themeColor="background1"/>
                          <w:sz w:val="24"/>
                          <w:szCs w:val="24"/>
                        </w:rPr>
                      </w:pPr>
                      <w:r w:rsidRPr="009B09AC">
                        <w:rPr>
                          <w:rFonts w:ascii="Arial" w:hAnsi="Arial" w:cs="Arial"/>
                          <w:b/>
                          <w:color w:val="FFFFFF" w:themeColor="background1"/>
                          <w:sz w:val="24"/>
                          <w:szCs w:val="24"/>
                        </w:rPr>
                        <w:t>Get Started – For Professionals</w:t>
                      </w:r>
                    </w:p>
                  </w:txbxContent>
                </v:textbox>
              </v:shape>
            </w:pict>
          </mc:Fallback>
        </mc:AlternateContent>
      </w:r>
    </w:p>
    <w:p w:rsidR="00431B1C" w:rsidRDefault="00431B1C" w:rsidP="00431B1C">
      <w:pPr>
        <w:pStyle w:val="Pa1"/>
        <w:rPr>
          <w:sz w:val="18"/>
        </w:rPr>
      </w:pPr>
      <w:r w:rsidRPr="002E255A">
        <w:rPr>
          <w:sz w:val="18"/>
        </w:rPr>
        <w:t xml:space="preserve"> </w:t>
      </w:r>
    </w:p>
    <w:p w:rsidR="00012F65" w:rsidRPr="00464153" w:rsidRDefault="00012F65" w:rsidP="00012F65">
      <w:pPr>
        <w:pStyle w:val="Default"/>
        <w:rPr>
          <w:sz w:val="16"/>
        </w:rPr>
      </w:pPr>
    </w:p>
    <w:p w:rsidR="001348CE" w:rsidRPr="00464153" w:rsidRDefault="00431B1C" w:rsidP="001348CE">
      <w:pPr>
        <w:pStyle w:val="Pa2"/>
        <w:ind w:left="180" w:hanging="180"/>
        <w:rPr>
          <w:sz w:val="22"/>
          <w:szCs w:val="20"/>
        </w:rPr>
      </w:pPr>
      <w:r w:rsidRPr="00464153">
        <w:rPr>
          <w:rStyle w:val="A3"/>
          <w:rFonts w:ascii="Calibri" w:hAnsi="Calibri"/>
          <w:sz w:val="22"/>
        </w:rPr>
        <w:t xml:space="preserve">1. Go to </w:t>
      </w:r>
      <w:hyperlink r:id="rId11" w:history="1">
        <w:r w:rsidR="00BA549E" w:rsidRPr="00BA549E">
          <w:rPr>
            <w:rStyle w:val="Hyperlink"/>
            <w:rFonts w:ascii="Calibri" w:hAnsi="Calibri" w:cs="Helvetica Neue"/>
            <w:b/>
            <w:sz w:val="22"/>
            <w:szCs w:val="20"/>
          </w:rPr>
          <w:t>www.CollegeInColorado.org</w:t>
        </w:r>
      </w:hyperlink>
      <w:r w:rsidR="00BA549E">
        <w:rPr>
          <w:rStyle w:val="A3"/>
          <w:rFonts w:ascii="Calibri" w:hAnsi="Calibri"/>
          <w:sz w:val="22"/>
        </w:rPr>
        <w:t xml:space="preserve"> </w:t>
      </w:r>
      <w:r w:rsidRPr="00464153">
        <w:rPr>
          <w:rStyle w:val="A3"/>
          <w:rFonts w:ascii="Calibri" w:hAnsi="Calibri"/>
          <w:sz w:val="22"/>
        </w:rPr>
        <w:t xml:space="preserve"> and click the </w:t>
      </w:r>
      <w:r w:rsidRPr="00464153">
        <w:rPr>
          <w:rStyle w:val="A4"/>
          <w:rFonts w:ascii="Calibri" w:hAnsi="Calibri"/>
          <w:sz w:val="22"/>
          <w:szCs w:val="20"/>
        </w:rPr>
        <w:t xml:space="preserve">FOR PROFESSIONALS </w:t>
      </w:r>
      <w:r w:rsidRPr="00464153">
        <w:rPr>
          <w:rStyle w:val="A3"/>
          <w:rFonts w:ascii="Calibri" w:hAnsi="Calibri"/>
          <w:sz w:val="22"/>
        </w:rPr>
        <w:t>link at the bottom of the page</w:t>
      </w:r>
      <w:r w:rsidR="00BA549E">
        <w:rPr>
          <w:rStyle w:val="A3"/>
          <w:rFonts w:ascii="Calibri" w:hAnsi="Calibri"/>
          <w:sz w:val="22"/>
        </w:rPr>
        <w:t xml:space="preserve"> </w:t>
      </w:r>
      <w:r w:rsidRPr="00464153">
        <w:rPr>
          <w:rStyle w:val="A3"/>
          <w:rFonts w:ascii="Calibri" w:hAnsi="Calibri"/>
          <w:sz w:val="22"/>
        </w:rPr>
        <w:t>or navigate directly to</w:t>
      </w:r>
      <w:r w:rsidR="00FA62E2">
        <w:rPr>
          <w:rStyle w:val="A3"/>
          <w:rFonts w:ascii="Calibri" w:hAnsi="Calibri"/>
          <w:sz w:val="22"/>
        </w:rPr>
        <w:t>:</w:t>
      </w:r>
      <w:r w:rsidRPr="00464153">
        <w:rPr>
          <w:rStyle w:val="A3"/>
          <w:rFonts w:ascii="Calibri" w:hAnsi="Calibri"/>
          <w:sz w:val="22"/>
        </w:rPr>
        <w:t xml:space="preserve"> </w:t>
      </w:r>
      <w:hyperlink r:id="rId12" w:history="1">
        <w:r w:rsidR="001348CE" w:rsidRPr="00FA62E2">
          <w:rPr>
            <w:rStyle w:val="Hyperlink"/>
            <w:rFonts w:ascii="Calibri" w:hAnsi="Calibri" w:cs="Helvetica Neue"/>
            <w:b/>
            <w:sz w:val="22"/>
            <w:szCs w:val="20"/>
          </w:rPr>
          <w:t>http://procenter.collegeincolorado.org</w:t>
        </w:r>
      </w:hyperlink>
    </w:p>
    <w:p w:rsidR="001348CE" w:rsidRPr="00464153" w:rsidRDefault="00431B1C" w:rsidP="001348CE">
      <w:pPr>
        <w:pStyle w:val="Pa2"/>
        <w:ind w:left="180" w:hanging="180"/>
        <w:rPr>
          <w:sz w:val="22"/>
          <w:szCs w:val="20"/>
        </w:rPr>
      </w:pPr>
      <w:r w:rsidRPr="00464153">
        <w:rPr>
          <w:rStyle w:val="A3"/>
          <w:rFonts w:ascii="Calibri" w:hAnsi="Calibri"/>
          <w:sz w:val="22"/>
        </w:rPr>
        <w:t xml:space="preserve">2. In the right panel of the page, </w:t>
      </w:r>
      <w:proofErr w:type="gramStart"/>
      <w:r w:rsidRPr="00464153">
        <w:rPr>
          <w:rStyle w:val="A3"/>
          <w:rFonts w:ascii="Calibri" w:hAnsi="Calibri"/>
          <w:sz w:val="22"/>
        </w:rPr>
        <w:t xml:space="preserve">click </w:t>
      </w:r>
      <w:r w:rsidRPr="00464153">
        <w:rPr>
          <w:rStyle w:val="A3"/>
          <w:rFonts w:ascii="Calibri" w:hAnsi="Calibri"/>
          <w:b/>
          <w:bCs/>
          <w:sz w:val="22"/>
        </w:rPr>
        <w:t>GO</w:t>
      </w:r>
      <w:proofErr w:type="gramEnd"/>
      <w:r w:rsidRPr="00464153">
        <w:rPr>
          <w:rStyle w:val="A3"/>
          <w:rFonts w:ascii="Calibri" w:hAnsi="Calibri"/>
          <w:b/>
          <w:bCs/>
          <w:sz w:val="22"/>
        </w:rPr>
        <w:t xml:space="preserve"> </w:t>
      </w:r>
      <w:r w:rsidR="006549A6" w:rsidRPr="00464153">
        <w:rPr>
          <w:rStyle w:val="A3"/>
          <w:rFonts w:ascii="Calibri" w:hAnsi="Calibri"/>
          <w:sz w:val="22"/>
        </w:rPr>
        <w:t>in the Professional Center box.</w:t>
      </w:r>
      <w:r w:rsidRPr="00464153">
        <w:rPr>
          <w:rStyle w:val="A3"/>
          <w:rFonts w:ascii="Calibri" w:hAnsi="Calibri"/>
          <w:sz w:val="22"/>
        </w:rPr>
        <w:t xml:space="preserve"> </w:t>
      </w:r>
    </w:p>
    <w:p w:rsidR="00431B1C" w:rsidRPr="00464153" w:rsidRDefault="00431B1C" w:rsidP="00431B1C">
      <w:pPr>
        <w:pStyle w:val="Pa2"/>
        <w:ind w:left="180" w:hanging="180"/>
        <w:rPr>
          <w:rStyle w:val="A3"/>
          <w:rFonts w:ascii="Calibri" w:hAnsi="Calibri"/>
          <w:sz w:val="22"/>
        </w:rPr>
      </w:pPr>
      <w:r w:rsidRPr="00464153">
        <w:rPr>
          <w:rStyle w:val="A3"/>
          <w:rFonts w:ascii="Calibri" w:hAnsi="Calibri"/>
          <w:sz w:val="22"/>
        </w:rPr>
        <w:t xml:space="preserve">3. When you arrive at the Professional Center (http://procenter.collegeincolorado.org), click </w:t>
      </w:r>
      <w:r w:rsidRPr="00464153">
        <w:rPr>
          <w:rStyle w:val="A4"/>
          <w:rFonts w:ascii="Calibri" w:hAnsi="Calibri"/>
          <w:sz w:val="22"/>
          <w:szCs w:val="20"/>
        </w:rPr>
        <w:t>Create a Professional Center Account</w:t>
      </w:r>
      <w:r w:rsidR="001348CE" w:rsidRPr="00464153">
        <w:rPr>
          <w:rStyle w:val="A3"/>
          <w:rFonts w:ascii="Calibri" w:hAnsi="Calibri"/>
          <w:sz w:val="22"/>
        </w:rPr>
        <w:t>.</w:t>
      </w:r>
    </w:p>
    <w:p w:rsidR="00431B1C" w:rsidRPr="00464153" w:rsidRDefault="00431B1C" w:rsidP="00431B1C">
      <w:pPr>
        <w:pStyle w:val="Pa2"/>
        <w:ind w:left="180" w:hanging="180"/>
        <w:rPr>
          <w:rStyle w:val="A3"/>
          <w:rFonts w:ascii="Calibri" w:hAnsi="Calibri"/>
          <w:sz w:val="22"/>
        </w:rPr>
      </w:pPr>
      <w:r w:rsidRPr="00464153">
        <w:rPr>
          <w:rStyle w:val="A3"/>
          <w:rFonts w:ascii="Calibri" w:hAnsi="Calibri"/>
          <w:sz w:val="22"/>
        </w:rPr>
        <w:t xml:space="preserve">4. Choose your role and click </w:t>
      </w:r>
      <w:proofErr w:type="gramStart"/>
      <w:r w:rsidRPr="00464153">
        <w:rPr>
          <w:rStyle w:val="A3"/>
          <w:rFonts w:ascii="Calibri" w:hAnsi="Calibri"/>
          <w:b/>
          <w:bCs/>
          <w:sz w:val="22"/>
        </w:rPr>
        <w:t>Go</w:t>
      </w:r>
      <w:proofErr w:type="gramEnd"/>
      <w:r w:rsidR="006549A6" w:rsidRPr="00464153">
        <w:rPr>
          <w:rStyle w:val="A3"/>
          <w:rFonts w:ascii="Calibri" w:hAnsi="Calibri"/>
          <w:sz w:val="22"/>
        </w:rPr>
        <w:t>.</w:t>
      </w:r>
      <w:r w:rsidRPr="00464153">
        <w:rPr>
          <w:rStyle w:val="A3"/>
          <w:rFonts w:ascii="Calibri" w:hAnsi="Calibri"/>
          <w:sz w:val="22"/>
        </w:rPr>
        <w:t xml:space="preserve"> </w:t>
      </w:r>
    </w:p>
    <w:p w:rsidR="00A451EA" w:rsidRPr="00464153" w:rsidRDefault="00431B1C" w:rsidP="00431B1C">
      <w:pPr>
        <w:pStyle w:val="Pa2"/>
        <w:ind w:left="180" w:hanging="180"/>
        <w:rPr>
          <w:rStyle w:val="A3"/>
          <w:rFonts w:ascii="Calibri" w:hAnsi="Calibri"/>
          <w:sz w:val="22"/>
        </w:rPr>
      </w:pPr>
      <w:r w:rsidRPr="00464153">
        <w:rPr>
          <w:rStyle w:val="A3"/>
          <w:rFonts w:ascii="Calibri" w:hAnsi="Calibri"/>
          <w:sz w:val="22"/>
        </w:rPr>
        <w:t xml:space="preserve">5. Click </w:t>
      </w:r>
      <w:r w:rsidRPr="00464153">
        <w:rPr>
          <w:rStyle w:val="A3"/>
          <w:rFonts w:ascii="Calibri" w:hAnsi="Calibri" w:cs="Arial"/>
          <w:b/>
          <w:bCs/>
          <w:sz w:val="22"/>
        </w:rPr>
        <w:t xml:space="preserve">Find </w:t>
      </w:r>
      <w:r w:rsidRPr="00464153">
        <w:rPr>
          <w:rStyle w:val="A3"/>
          <w:rFonts w:ascii="Calibri" w:hAnsi="Calibri"/>
          <w:sz w:val="22"/>
        </w:rPr>
        <w:t>to choose your school or o</w:t>
      </w:r>
      <w:r w:rsidR="006549A6" w:rsidRPr="00464153">
        <w:rPr>
          <w:rStyle w:val="A3"/>
          <w:rFonts w:ascii="Calibri" w:hAnsi="Calibri"/>
          <w:sz w:val="22"/>
        </w:rPr>
        <w:t>r</w:t>
      </w:r>
      <w:r w:rsidRPr="00464153">
        <w:rPr>
          <w:rStyle w:val="A3"/>
          <w:rFonts w:ascii="Calibri" w:hAnsi="Calibri"/>
          <w:sz w:val="22"/>
        </w:rPr>
        <w:t xml:space="preserve">ganization*, then enter the </w:t>
      </w:r>
      <w:r w:rsidRPr="00464153">
        <w:rPr>
          <w:rStyle w:val="A4"/>
          <w:rFonts w:ascii="Calibri" w:hAnsi="Calibri"/>
          <w:sz w:val="22"/>
          <w:szCs w:val="20"/>
        </w:rPr>
        <w:t xml:space="preserve">Professional Account Access Key </w:t>
      </w:r>
      <w:r w:rsidRPr="00464153">
        <w:rPr>
          <w:rStyle w:val="A4"/>
          <w:rFonts w:ascii="Calibri" w:hAnsi="Calibri" w:cs="Helvetica Neue"/>
          <w:b w:val="0"/>
          <w:bCs w:val="0"/>
          <w:sz w:val="22"/>
          <w:szCs w:val="20"/>
        </w:rPr>
        <w:t xml:space="preserve">(PAAK) or </w:t>
      </w:r>
      <w:r w:rsidRPr="00464153">
        <w:rPr>
          <w:rStyle w:val="A4"/>
          <w:rFonts w:ascii="Calibri" w:hAnsi="Calibri"/>
          <w:sz w:val="22"/>
          <w:szCs w:val="20"/>
        </w:rPr>
        <w:t xml:space="preserve">Administrator Code </w:t>
      </w:r>
      <w:r w:rsidRPr="00464153">
        <w:rPr>
          <w:rStyle w:val="A3"/>
          <w:rFonts w:ascii="Calibri" w:hAnsi="Calibri"/>
          <w:sz w:val="22"/>
        </w:rPr>
        <w:t xml:space="preserve">(AC) and click </w:t>
      </w:r>
      <w:r w:rsidRPr="00464153">
        <w:rPr>
          <w:rStyle w:val="A3"/>
          <w:rFonts w:ascii="Calibri" w:hAnsi="Calibri" w:cs="Arial"/>
          <w:b/>
          <w:bCs/>
          <w:sz w:val="22"/>
        </w:rPr>
        <w:t>Next</w:t>
      </w:r>
      <w:r w:rsidRPr="00464153">
        <w:rPr>
          <w:rStyle w:val="A3"/>
          <w:rFonts w:ascii="Calibri" w:hAnsi="Calibri"/>
          <w:sz w:val="22"/>
        </w:rPr>
        <w:t xml:space="preserve">. </w:t>
      </w:r>
    </w:p>
    <w:p w:rsidR="001348CE" w:rsidRPr="00464153" w:rsidRDefault="00431B1C" w:rsidP="00A451EA">
      <w:pPr>
        <w:pStyle w:val="Pa2"/>
        <w:ind w:left="180"/>
        <w:rPr>
          <w:rStyle w:val="A3"/>
          <w:rFonts w:ascii="Calibri" w:hAnsi="Calibri"/>
          <w:sz w:val="22"/>
        </w:rPr>
      </w:pPr>
      <w:r w:rsidRPr="00464153">
        <w:rPr>
          <w:rStyle w:val="A3"/>
          <w:rFonts w:ascii="Calibri" w:hAnsi="Calibri"/>
          <w:sz w:val="22"/>
        </w:rPr>
        <w:t>Don’t know which code to use? See the Which Co</w:t>
      </w:r>
      <w:r w:rsidR="006549A6" w:rsidRPr="00464153">
        <w:rPr>
          <w:rStyle w:val="A3"/>
          <w:rFonts w:ascii="Calibri" w:hAnsi="Calibri"/>
          <w:sz w:val="22"/>
        </w:rPr>
        <w:t xml:space="preserve">de Should I Use? </w:t>
      </w:r>
      <w:proofErr w:type="gramStart"/>
      <w:r w:rsidR="006549A6" w:rsidRPr="00464153">
        <w:rPr>
          <w:rStyle w:val="A3"/>
          <w:rFonts w:ascii="Calibri" w:hAnsi="Calibri"/>
          <w:sz w:val="22"/>
        </w:rPr>
        <w:t>topic</w:t>
      </w:r>
      <w:proofErr w:type="gramEnd"/>
      <w:r w:rsidR="006549A6" w:rsidRPr="00464153">
        <w:rPr>
          <w:rStyle w:val="A3"/>
          <w:rFonts w:ascii="Calibri" w:hAnsi="Calibri"/>
          <w:sz w:val="22"/>
        </w:rPr>
        <w:t xml:space="preserve"> at right.</w:t>
      </w:r>
      <w:r w:rsidRPr="00464153">
        <w:rPr>
          <w:rStyle w:val="A3"/>
          <w:rFonts w:ascii="Calibri" w:hAnsi="Calibri"/>
          <w:sz w:val="22"/>
        </w:rPr>
        <w:t xml:space="preserve"> </w:t>
      </w:r>
    </w:p>
    <w:p w:rsidR="00431B1C" w:rsidRPr="00464153" w:rsidRDefault="00431B1C" w:rsidP="00431B1C">
      <w:pPr>
        <w:pStyle w:val="Pa2"/>
        <w:ind w:left="180" w:hanging="180"/>
        <w:rPr>
          <w:rFonts w:ascii="Calibri" w:hAnsi="Calibri" w:cs="Helvetica Neue"/>
          <w:color w:val="221E1F"/>
          <w:sz w:val="22"/>
          <w:szCs w:val="20"/>
        </w:rPr>
      </w:pPr>
      <w:r w:rsidRPr="00464153">
        <w:rPr>
          <w:rStyle w:val="A3"/>
          <w:rFonts w:ascii="Calibri" w:hAnsi="Calibri"/>
          <w:sz w:val="22"/>
        </w:rPr>
        <w:t xml:space="preserve">6. Enter your information, read the privacy policy and terms of use, and </w:t>
      </w:r>
      <w:r w:rsidRPr="00464153">
        <w:rPr>
          <w:rStyle w:val="A4"/>
          <w:rFonts w:ascii="Calibri" w:hAnsi="Calibri"/>
          <w:sz w:val="22"/>
          <w:szCs w:val="20"/>
        </w:rPr>
        <w:t xml:space="preserve">check the box </w:t>
      </w:r>
      <w:r w:rsidRPr="00464153">
        <w:rPr>
          <w:rStyle w:val="A3"/>
          <w:rFonts w:ascii="Calibri" w:hAnsi="Calibri"/>
          <w:sz w:val="22"/>
        </w:rPr>
        <w:t>if you agree. Make sure you remember or record your userna</w:t>
      </w:r>
      <w:r w:rsidR="00792AF8" w:rsidRPr="00464153">
        <w:rPr>
          <w:rStyle w:val="A3"/>
          <w:rFonts w:ascii="Calibri" w:hAnsi="Calibri"/>
          <w:sz w:val="22"/>
        </w:rPr>
        <w:t>me and password in a safe place.</w:t>
      </w:r>
    </w:p>
    <w:p w:rsidR="00431B1C" w:rsidRPr="00464153" w:rsidRDefault="00431B1C" w:rsidP="00431B1C">
      <w:pPr>
        <w:pStyle w:val="Pa2"/>
        <w:ind w:left="180" w:hanging="180"/>
        <w:rPr>
          <w:rStyle w:val="A3"/>
          <w:rFonts w:ascii="Calibri" w:hAnsi="Calibri"/>
          <w:sz w:val="22"/>
        </w:rPr>
      </w:pPr>
      <w:r w:rsidRPr="00464153">
        <w:rPr>
          <w:rStyle w:val="A3"/>
          <w:rFonts w:ascii="Calibri" w:hAnsi="Calibri"/>
          <w:sz w:val="22"/>
        </w:rPr>
        <w:t xml:space="preserve">7. Click </w:t>
      </w:r>
      <w:r w:rsidRPr="00464153">
        <w:rPr>
          <w:rStyle w:val="A4"/>
          <w:rFonts w:ascii="Calibri" w:hAnsi="Calibri"/>
          <w:sz w:val="22"/>
          <w:szCs w:val="20"/>
        </w:rPr>
        <w:t>Create Your Account</w:t>
      </w:r>
      <w:r w:rsidRPr="00464153">
        <w:rPr>
          <w:rStyle w:val="A3"/>
          <w:rFonts w:ascii="Calibri" w:hAnsi="Calibri"/>
          <w:sz w:val="22"/>
        </w:rPr>
        <w:t xml:space="preserve">. </w:t>
      </w:r>
    </w:p>
    <w:p w:rsidR="00FE364C" w:rsidRPr="00464153" w:rsidRDefault="00A451EA" w:rsidP="009B09AC">
      <w:pPr>
        <w:pStyle w:val="Pa1"/>
        <w:ind w:left="180"/>
        <w:rPr>
          <w:rStyle w:val="A3"/>
          <w:rFonts w:ascii="Calibri" w:hAnsi="Calibri"/>
          <w:sz w:val="22"/>
        </w:rPr>
      </w:pPr>
      <w:r w:rsidRPr="00464153">
        <w:rPr>
          <w:rStyle w:val="A3"/>
          <w:rFonts w:ascii="Calibri" w:hAnsi="Calibri"/>
          <w:sz w:val="22"/>
        </w:rPr>
        <w:t>*</w:t>
      </w:r>
      <w:r w:rsidR="00FE364C" w:rsidRPr="00464153">
        <w:rPr>
          <w:rStyle w:val="A3"/>
          <w:rFonts w:ascii="Calibri" w:hAnsi="Calibri"/>
          <w:sz w:val="22"/>
        </w:rPr>
        <w:t xml:space="preserve">In addition to their primary connection to a school or institution, users may now invite professionals at other organizations to view their portfolio. These agencies appear on the “Other” list </w:t>
      </w:r>
      <w:r w:rsidR="005065D1" w:rsidRPr="00464153">
        <w:rPr>
          <w:rStyle w:val="A3"/>
          <w:rFonts w:ascii="Calibri" w:hAnsi="Calibri"/>
          <w:sz w:val="22"/>
        </w:rPr>
        <w:t>found at the top of the “Find” school page</w:t>
      </w:r>
      <w:r w:rsidR="00FE364C" w:rsidRPr="00464153">
        <w:rPr>
          <w:rStyle w:val="A3"/>
          <w:rFonts w:ascii="Calibri" w:hAnsi="Calibri"/>
          <w:sz w:val="22"/>
        </w:rPr>
        <w:t xml:space="preserve">. </w:t>
      </w:r>
    </w:p>
    <w:p w:rsidR="00FE364C" w:rsidRPr="0002361A" w:rsidRDefault="00FE364C" w:rsidP="00464153">
      <w:pPr>
        <w:spacing w:line="240" w:lineRule="atLeast"/>
        <w:rPr>
          <w:rStyle w:val="A3"/>
          <w:rFonts w:ascii="Calibri" w:hAnsi="Calibri"/>
          <w:sz w:val="22"/>
        </w:rPr>
      </w:pPr>
      <w:r w:rsidRPr="0002361A">
        <w:rPr>
          <w:rStyle w:val="A3"/>
          <w:rFonts w:ascii="Calibri" w:hAnsi="Calibri"/>
          <w:sz w:val="22"/>
        </w:rPr>
        <w:t>Your professional account will give you access to tools in CollegeInColorado.org and the Professional Center. When you return for another session, just sign in with your account name and password.</w:t>
      </w:r>
    </w:p>
    <w:p w:rsidR="00012F65" w:rsidRDefault="00012F65" w:rsidP="006549A6">
      <w:pPr>
        <w:rPr>
          <w:rFonts w:ascii="Arial (W1)" w:hAnsi="Arial (W1)"/>
          <w:sz w:val="18"/>
        </w:rPr>
      </w:pPr>
    </w:p>
    <w:p w:rsidR="006549A6" w:rsidRDefault="006549A6" w:rsidP="0002361A">
      <w:pPr>
        <w:autoSpaceDE w:val="0"/>
        <w:autoSpaceDN w:val="0"/>
        <w:adjustRightInd w:val="0"/>
        <w:spacing w:after="0" w:line="241" w:lineRule="atLeast"/>
        <w:ind w:right="-90"/>
        <w:rPr>
          <w:rFonts w:ascii="Calibri" w:hAnsi="Calibri" w:cs="Helvetica Neue"/>
          <w:color w:val="221E1F"/>
        </w:rPr>
      </w:pPr>
      <w:r w:rsidRPr="00464153">
        <w:rPr>
          <w:rFonts w:ascii="Calibri" w:hAnsi="Calibri" w:cs="Helvetica Neue"/>
          <w:color w:val="221E1F"/>
        </w:rPr>
        <w:t>The Professional Center gives you all the tools you need to manage your Individual Career and Academic Plans, college and career planning activities, adminis</w:t>
      </w:r>
      <w:r w:rsidR="00A451EA" w:rsidRPr="00464153">
        <w:rPr>
          <w:rFonts w:ascii="Calibri" w:hAnsi="Calibri" w:cs="Helvetica Neue"/>
          <w:color w:val="221E1F"/>
        </w:rPr>
        <w:t>tration, reporting, and communication</w:t>
      </w:r>
      <w:r w:rsidRPr="00464153">
        <w:rPr>
          <w:rFonts w:ascii="Calibri" w:hAnsi="Calibri" w:cs="Helvetica Neue"/>
          <w:color w:val="221E1F"/>
        </w:rPr>
        <w:t>. The Center provides f</w:t>
      </w:r>
      <w:r w:rsidR="00792AF8" w:rsidRPr="00464153">
        <w:rPr>
          <w:rFonts w:ascii="Calibri" w:hAnsi="Calibri" w:cs="Helvetica Neue"/>
          <w:color w:val="221E1F"/>
        </w:rPr>
        <w:t>or two levels of secured access:</w:t>
      </w:r>
      <w:r w:rsidRPr="00464153">
        <w:rPr>
          <w:rFonts w:ascii="Calibri" w:hAnsi="Calibri" w:cs="Helvetica Neue"/>
          <w:color w:val="221E1F"/>
        </w:rPr>
        <w:t xml:space="preserve"> professional level, through a Professional Account Access Key (</w:t>
      </w:r>
      <w:r w:rsidRPr="00464153">
        <w:rPr>
          <w:rFonts w:ascii="Calibri" w:hAnsi="Calibri" w:cs="Arial"/>
          <w:b/>
          <w:bCs/>
          <w:color w:val="221E1F"/>
        </w:rPr>
        <w:t>PAAK</w:t>
      </w:r>
      <w:r w:rsidRPr="00464153">
        <w:rPr>
          <w:rFonts w:ascii="Calibri" w:hAnsi="Calibri" w:cs="Helvetica Neue"/>
          <w:color w:val="221E1F"/>
        </w:rPr>
        <w:t>), and administrator level, through an Administrator Code (</w:t>
      </w:r>
      <w:r w:rsidRPr="00464153">
        <w:rPr>
          <w:rFonts w:ascii="Calibri" w:hAnsi="Calibri" w:cs="Helvetica Neue"/>
          <w:b/>
          <w:color w:val="221E1F"/>
        </w:rPr>
        <w:t>AC</w:t>
      </w:r>
      <w:r w:rsidRPr="00464153">
        <w:rPr>
          <w:rFonts w:ascii="Calibri" w:hAnsi="Calibri" w:cs="Helvetica Neue"/>
          <w:color w:val="221E1F"/>
        </w:rPr>
        <w:t xml:space="preserve">). </w:t>
      </w:r>
    </w:p>
    <w:p w:rsidR="0002361A" w:rsidRDefault="0002361A" w:rsidP="0002361A">
      <w:pPr>
        <w:autoSpaceDE w:val="0"/>
        <w:autoSpaceDN w:val="0"/>
        <w:adjustRightInd w:val="0"/>
        <w:spacing w:after="0" w:line="241" w:lineRule="atLeast"/>
        <w:ind w:right="-90"/>
        <w:rPr>
          <w:rFonts w:ascii="Calibri" w:hAnsi="Calibri" w:cs="Helvetica Neue"/>
          <w:color w:val="221E1F"/>
        </w:rPr>
      </w:pPr>
    </w:p>
    <w:p w:rsidR="006549A6" w:rsidRPr="00464153" w:rsidRDefault="006549A6" w:rsidP="00C721B3">
      <w:pPr>
        <w:autoSpaceDE w:val="0"/>
        <w:autoSpaceDN w:val="0"/>
        <w:adjustRightInd w:val="0"/>
        <w:spacing w:after="0" w:line="241" w:lineRule="atLeast"/>
        <w:rPr>
          <w:rFonts w:ascii="Calibri" w:hAnsi="Calibri" w:cs="Helvetica Neue"/>
          <w:color w:val="221E1F"/>
          <w:szCs w:val="20"/>
        </w:rPr>
      </w:pPr>
      <w:r w:rsidRPr="00464153">
        <w:rPr>
          <w:rFonts w:ascii="Calibri" w:hAnsi="Calibri" w:cs="Helvetica Neue"/>
          <w:color w:val="221E1F"/>
        </w:rPr>
        <w:t xml:space="preserve">The </w:t>
      </w:r>
      <w:r w:rsidRPr="00464153">
        <w:rPr>
          <w:rFonts w:ascii="Calibri" w:hAnsi="Calibri" w:cs="Helvetica Neue"/>
          <w:b/>
          <w:color w:val="221E1F"/>
        </w:rPr>
        <w:t>PAAK</w:t>
      </w:r>
      <w:r w:rsidRPr="00464153">
        <w:rPr>
          <w:rFonts w:ascii="Calibri" w:hAnsi="Calibri" w:cs="Helvetica Neue"/>
          <w:color w:val="221E1F"/>
        </w:rPr>
        <w:t xml:space="preserve"> gives you access to: </w:t>
      </w:r>
    </w:p>
    <w:p w:rsidR="006549A6" w:rsidRPr="00464153" w:rsidRDefault="006549A6" w:rsidP="006D4186">
      <w:pPr>
        <w:autoSpaceDE w:val="0"/>
        <w:autoSpaceDN w:val="0"/>
        <w:adjustRightInd w:val="0"/>
        <w:spacing w:after="0" w:line="241" w:lineRule="atLeast"/>
        <w:ind w:left="140" w:hanging="140"/>
        <w:rPr>
          <w:rFonts w:ascii="Calibri" w:hAnsi="Calibri" w:cs="Helvetica Neue"/>
          <w:color w:val="221E1F"/>
          <w:szCs w:val="20"/>
        </w:rPr>
      </w:pPr>
      <w:r w:rsidRPr="00464153">
        <w:rPr>
          <w:rFonts w:ascii="Calibri" w:hAnsi="Calibri" w:cs="Helvetica Neue"/>
          <w:color w:val="221E1F"/>
        </w:rPr>
        <w:t xml:space="preserve">• </w:t>
      </w:r>
      <w:r w:rsidRPr="00464153">
        <w:rPr>
          <w:rFonts w:ascii="Calibri" w:hAnsi="Calibri" w:cs="Arial"/>
          <w:b/>
          <w:bCs/>
          <w:color w:val="221E1F"/>
        </w:rPr>
        <w:t>Students &amp; Groups</w:t>
      </w:r>
      <w:r w:rsidR="00792AF8" w:rsidRPr="00464153">
        <w:rPr>
          <w:rFonts w:ascii="Calibri" w:hAnsi="Calibri" w:cs="Arial"/>
          <w:b/>
          <w:bCs/>
          <w:color w:val="221E1F"/>
        </w:rPr>
        <w:t xml:space="preserve"> - </w:t>
      </w:r>
      <w:r w:rsidRPr="00464153">
        <w:rPr>
          <w:rFonts w:ascii="Calibri" w:hAnsi="Calibri" w:cs="Helvetica Neue"/>
          <w:color w:val="221E1F"/>
        </w:rPr>
        <w:t xml:space="preserve">Find and view individual portfolios, define groups of students, and manage your groups. </w:t>
      </w:r>
    </w:p>
    <w:p w:rsidR="006549A6" w:rsidRPr="00464153" w:rsidRDefault="006549A6" w:rsidP="006D4186">
      <w:pPr>
        <w:autoSpaceDE w:val="0"/>
        <w:autoSpaceDN w:val="0"/>
        <w:adjustRightInd w:val="0"/>
        <w:spacing w:after="0" w:line="241" w:lineRule="atLeast"/>
        <w:ind w:left="140" w:hanging="140"/>
        <w:rPr>
          <w:rFonts w:ascii="Calibri" w:hAnsi="Calibri" w:cs="Helvetica Neue"/>
          <w:color w:val="221E1F"/>
          <w:szCs w:val="20"/>
        </w:rPr>
      </w:pPr>
      <w:r w:rsidRPr="00464153">
        <w:rPr>
          <w:rFonts w:ascii="Calibri" w:hAnsi="Calibri" w:cs="Helvetica Neue"/>
          <w:color w:val="221E1F"/>
        </w:rPr>
        <w:t xml:space="preserve">• </w:t>
      </w:r>
      <w:r w:rsidRPr="00464153">
        <w:rPr>
          <w:rFonts w:ascii="Calibri" w:hAnsi="Calibri" w:cs="Arial"/>
          <w:b/>
          <w:bCs/>
          <w:color w:val="221E1F"/>
        </w:rPr>
        <w:t>Reporting</w:t>
      </w:r>
      <w:r w:rsidR="00792AF8" w:rsidRPr="00464153">
        <w:rPr>
          <w:rFonts w:ascii="Calibri" w:hAnsi="Calibri" w:cs="Arial"/>
          <w:b/>
          <w:bCs/>
          <w:color w:val="221E1F"/>
        </w:rPr>
        <w:t xml:space="preserve"> - </w:t>
      </w:r>
      <w:r w:rsidR="00792AF8" w:rsidRPr="00464153">
        <w:rPr>
          <w:rFonts w:ascii="Calibri" w:hAnsi="Calibri" w:cs="Helvetica Neue"/>
          <w:color w:val="221E1F"/>
        </w:rPr>
        <w:t>Create reports that show w</w:t>
      </w:r>
      <w:r w:rsidRPr="00464153">
        <w:rPr>
          <w:rFonts w:ascii="Calibri" w:hAnsi="Calibri" w:cs="Helvetica Neue"/>
          <w:color w:val="221E1F"/>
        </w:rPr>
        <w:t xml:space="preserve">ebsite usage, assessment results, and planning outcomes for groups of students at your school. </w:t>
      </w:r>
    </w:p>
    <w:p w:rsidR="006549A6" w:rsidRPr="00464153" w:rsidRDefault="006549A6" w:rsidP="006D4186">
      <w:pPr>
        <w:autoSpaceDE w:val="0"/>
        <w:autoSpaceDN w:val="0"/>
        <w:adjustRightInd w:val="0"/>
        <w:spacing w:after="0" w:line="241" w:lineRule="atLeast"/>
        <w:ind w:left="140" w:hanging="140"/>
        <w:rPr>
          <w:rFonts w:ascii="Calibri" w:hAnsi="Calibri" w:cs="Helvetica Neue"/>
          <w:color w:val="221E1F"/>
          <w:szCs w:val="20"/>
        </w:rPr>
      </w:pPr>
      <w:r w:rsidRPr="00464153">
        <w:rPr>
          <w:rFonts w:ascii="Calibri" w:hAnsi="Calibri" w:cs="Helvetica Neue"/>
          <w:color w:val="221E1F"/>
        </w:rPr>
        <w:t xml:space="preserve">• </w:t>
      </w:r>
      <w:r w:rsidRPr="00464153">
        <w:rPr>
          <w:rFonts w:ascii="Calibri" w:hAnsi="Calibri" w:cs="Arial"/>
          <w:b/>
          <w:bCs/>
          <w:color w:val="221E1F"/>
        </w:rPr>
        <w:t>Resources</w:t>
      </w:r>
      <w:r w:rsidR="00792AF8" w:rsidRPr="00464153">
        <w:rPr>
          <w:rFonts w:ascii="Calibri" w:hAnsi="Calibri" w:cs="Arial"/>
          <w:b/>
          <w:bCs/>
          <w:color w:val="221E1F"/>
        </w:rPr>
        <w:t xml:space="preserve"> - </w:t>
      </w:r>
      <w:r w:rsidRPr="00464153">
        <w:rPr>
          <w:rFonts w:ascii="Calibri" w:hAnsi="Calibri" w:cs="Helvetica Neue"/>
          <w:color w:val="221E1F"/>
        </w:rPr>
        <w:t>Find curriculum, lesson plans</w:t>
      </w:r>
      <w:r w:rsidR="00792AF8" w:rsidRPr="00464153">
        <w:rPr>
          <w:rFonts w:ascii="Calibri" w:hAnsi="Calibri" w:cs="Helvetica Neue"/>
          <w:color w:val="221E1F"/>
        </w:rPr>
        <w:t>,</w:t>
      </w:r>
      <w:r w:rsidRPr="00464153">
        <w:rPr>
          <w:rFonts w:ascii="Calibri" w:hAnsi="Calibri" w:cs="Helvetica Neue"/>
          <w:color w:val="221E1F"/>
        </w:rPr>
        <w:t xml:space="preserve"> and activities for your content area and the guidance office while using the system. </w:t>
      </w:r>
    </w:p>
    <w:p w:rsidR="006549A6" w:rsidRPr="00464153" w:rsidRDefault="006549A6" w:rsidP="006D4186">
      <w:pPr>
        <w:autoSpaceDE w:val="0"/>
        <w:autoSpaceDN w:val="0"/>
        <w:adjustRightInd w:val="0"/>
        <w:spacing w:after="0" w:line="241" w:lineRule="atLeast"/>
        <w:ind w:left="140" w:hanging="140"/>
        <w:rPr>
          <w:rFonts w:ascii="Calibri" w:hAnsi="Calibri" w:cs="Helvetica Neue"/>
          <w:color w:val="221E1F"/>
          <w:szCs w:val="20"/>
        </w:rPr>
      </w:pPr>
      <w:r w:rsidRPr="00464153">
        <w:rPr>
          <w:rFonts w:ascii="Calibri" w:hAnsi="Calibri" w:cs="Helvetica Neue"/>
          <w:color w:val="221E1F"/>
        </w:rPr>
        <w:t xml:space="preserve">• </w:t>
      </w:r>
      <w:r w:rsidRPr="00464153">
        <w:rPr>
          <w:rFonts w:ascii="Calibri" w:hAnsi="Calibri" w:cs="Arial"/>
          <w:b/>
          <w:bCs/>
          <w:color w:val="221E1F"/>
        </w:rPr>
        <w:t>Communication</w:t>
      </w:r>
      <w:r w:rsidR="00792AF8" w:rsidRPr="00464153">
        <w:rPr>
          <w:rFonts w:ascii="Calibri" w:hAnsi="Calibri" w:cs="Arial"/>
          <w:b/>
          <w:bCs/>
          <w:color w:val="221E1F"/>
        </w:rPr>
        <w:t xml:space="preserve"> - </w:t>
      </w:r>
      <w:r w:rsidRPr="00464153">
        <w:rPr>
          <w:rFonts w:ascii="Calibri" w:hAnsi="Calibri" w:cs="Helvetica Neue"/>
          <w:color w:val="221E1F"/>
        </w:rPr>
        <w:t>Send or review your messages to students</w:t>
      </w:r>
      <w:r w:rsidR="00A451EA" w:rsidRPr="00464153">
        <w:rPr>
          <w:rFonts w:ascii="Calibri" w:hAnsi="Calibri" w:cs="Helvetica Neue"/>
          <w:color w:val="221E1F"/>
        </w:rPr>
        <w:t>,</w:t>
      </w:r>
      <w:r w:rsidRPr="00464153">
        <w:rPr>
          <w:rFonts w:ascii="Calibri" w:hAnsi="Calibri" w:cs="Helvetica Neue"/>
          <w:color w:val="221E1F"/>
        </w:rPr>
        <w:t xml:space="preserve"> and post and manage events that appear on student calendars. </w:t>
      </w:r>
    </w:p>
    <w:p w:rsidR="00B249D8" w:rsidRDefault="00B249D8" w:rsidP="00A451EA">
      <w:pPr>
        <w:autoSpaceDE w:val="0"/>
        <w:autoSpaceDN w:val="0"/>
        <w:adjustRightInd w:val="0"/>
        <w:spacing w:after="0" w:line="241" w:lineRule="atLeast"/>
        <w:ind w:right="270"/>
        <w:rPr>
          <w:rFonts w:ascii="Calibri" w:hAnsi="Calibri" w:cs="Helvetica Neue"/>
          <w:color w:val="221E1F"/>
        </w:rPr>
      </w:pPr>
    </w:p>
    <w:p w:rsidR="006549A6" w:rsidRPr="00464153" w:rsidRDefault="006549A6" w:rsidP="00A451EA">
      <w:pPr>
        <w:autoSpaceDE w:val="0"/>
        <w:autoSpaceDN w:val="0"/>
        <w:adjustRightInd w:val="0"/>
        <w:spacing w:after="0" w:line="241" w:lineRule="atLeast"/>
        <w:ind w:right="270"/>
        <w:rPr>
          <w:rFonts w:ascii="Calibri" w:hAnsi="Calibri" w:cs="Arial"/>
          <w:color w:val="221E1F"/>
          <w:szCs w:val="18"/>
        </w:rPr>
      </w:pPr>
      <w:r w:rsidRPr="00464153">
        <w:rPr>
          <w:rFonts w:ascii="Calibri" w:hAnsi="Calibri" w:cs="Helvetica Neue"/>
          <w:color w:val="221E1F"/>
        </w:rPr>
        <w:t xml:space="preserve">The </w:t>
      </w:r>
      <w:r w:rsidRPr="00464153">
        <w:rPr>
          <w:rFonts w:ascii="Calibri" w:hAnsi="Calibri" w:cs="Helvetica Neue"/>
          <w:b/>
          <w:color w:val="221E1F"/>
        </w:rPr>
        <w:t>AC</w:t>
      </w:r>
      <w:r w:rsidRPr="00464153">
        <w:rPr>
          <w:rFonts w:ascii="Calibri" w:hAnsi="Calibri" w:cs="Helvetica Neue"/>
          <w:color w:val="221E1F"/>
        </w:rPr>
        <w:t xml:space="preserve"> gives you access to</w:t>
      </w:r>
      <w:r w:rsidR="00D26480" w:rsidRPr="00464153">
        <w:rPr>
          <w:rFonts w:ascii="Calibri" w:hAnsi="Calibri" w:cs="Helvetica Neue"/>
          <w:color w:val="221E1F"/>
        </w:rPr>
        <w:t xml:space="preserve"> </w:t>
      </w:r>
      <w:proofErr w:type="gramStart"/>
      <w:r w:rsidR="00D26480" w:rsidRPr="00464153">
        <w:rPr>
          <w:rFonts w:ascii="Calibri" w:hAnsi="Calibri" w:cs="Helvetica Neue"/>
          <w:b/>
          <w:color w:val="221E1F"/>
        </w:rPr>
        <w:t>a</w:t>
      </w:r>
      <w:r w:rsidRPr="00464153">
        <w:rPr>
          <w:rFonts w:ascii="Calibri" w:hAnsi="Calibri" w:cs="Arial"/>
          <w:b/>
          <w:bCs/>
          <w:color w:val="221E1F"/>
        </w:rPr>
        <w:t>ll of the</w:t>
      </w:r>
      <w:proofErr w:type="gramEnd"/>
      <w:r w:rsidRPr="00464153">
        <w:rPr>
          <w:rFonts w:ascii="Calibri" w:hAnsi="Calibri" w:cs="Arial"/>
          <w:b/>
          <w:bCs/>
          <w:color w:val="221E1F"/>
        </w:rPr>
        <w:t xml:space="preserve"> above</w:t>
      </w:r>
      <w:r w:rsidR="00D26480" w:rsidRPr="00464153">
        <w:rPr>
          <w:rFonts w:ascii="Calibri" w:hAnsi="Calibri" w:cs="Arial"/>
          <w:b/>
          <w:bCs/>
          <w:color w:val="221E1F"/>
        </w:rPr>
        <w:t>,</w:t>
      </w:r>
      <w:r w:rsidRPr="00464153">
        <w:rPr>
          <w:rFonts w:ascii="Calibri" w:hAnsi="Calibri" w:cs="Arial"/>
          <w:b/>
          <w:bCs/>
          <w:color w:val="221E1F"/>
        </w:rPr>
        <w:t xml:space="preserve"> plus: </w:t>
      </w:r>
    </w:p>
    <w:p w:rsidR="006549A6" w:rsidRPr="00464153" w:rsidRDefault="006549A6" w:rsidP="006D4186">
      <w:pPr>
        <w:autoSpaceDE w:val="0"/>
        <w:autoSpaceDN w:val="0"/>
        <w:adjustRightInd w:val="0"/>
        <w:spacing w:after="0" w:line="241" w:lineRule="atLeast"/>
        <w:ind w:left="144" w:hanging="144"/>
        <w:rPr>
          <w:rFonts w:ascii="Calibri" w:hAnsi="Calibri" w:cs="Helvetica Neue"/>
          <w:color w:val="221E1F"/>
          <w:szCs w:val="20"/>
        </w:rPr>
      </w:pPr>
      <w:r w:rsidRPr="00464153">
        <w:rPr>
          <w:rFonts w:ascii="Calibri" w:hAnsi="Calibri" w:cs="Arial"/>
          <w:b/>
          <w:bCs/>
          <w:color w:val="221E1F"/>
        </w:rPr>
        <w:t>• Administration</w:t>
      </w:r>
      <w:r w:rsidR="001348CE" w:rsidRPr="00464153">
        <w:rPr>
          <w:rFonts w:ascii="Calibri" w:hAnsi="Calibri" w:cs="Arial"/>
          <w:b/>
          <w:bCs/>
          <w:color w:val="221E1F"/>
        </w:rPr>
        <w:t>:</w:t>
      </w:r>
      <w:r w:rsidRPr="00464153">
        <w:rPr>
          <w:rFonts w:ascii="Calibri" w:hAnsi="Calibri" w:cs="Arial"/>
          <w:b/>
          <w:bCs/>
          <w:color w:val="221E1F"/>
        </w:rPr>
        <w:t xml:space="preserve"> </w:t>
      </w:r>
      <w:r w:rsidR="00792AF8" w:rsidRPr="00464153">
        <w:rPr>
          <w:rFonts w:ascii="Calibri" w:hAnsi="Calibri" w:cs="Helvetica Neue"/>
          <w:color w:val="221E1F"/>
        </w:rPr>
        <w:t>C</w:t>
      </w:r>
      <w:r w:rsidR="005065D1" w:rsidRPr="00464153">
        <w:rPr>
          <w:rFonts w:ascii="Calibri" w:hAnsi="Calibri" w:cs="Helvetica Neue"/>
          <w:color w:val="221E1F"/>
        </w:rPr>
        <w:t>ustomize</w:t>
      </w:r>
      <w:r w:rsidR="00792AF8" w:rsidRPr="00464153">
        <w:rPr>
          <w:rFonts w:ascii="Calibri" w:hAnsi="Calibri" w:cs="Helvetica Neue"/>
          <w:color w:val="221E1F"/>
        </w:rPr>
        <w:t xml:space="preserve"> the student w</w:t>
      </w:r>
      <w:r w:rsidRPr="00464153">
        <w:rPr>
          <w:rFonts w:ascii="Calibri" w:hAnsi="Calibri" w:cs="Helvetica Neue"/>
          <w:color w:val="221E1F"/>
        </w:rPr>
        <w:t>ebsite</w:t>
      </w:r>
      <w:r w:rsidR="005065D1" w:rsidRPr="00464153">
        <w:rPr>
          <w:rFonts w:ascii="Calibri" w:hAnsi="Calibri" w:cs="Helvetica Neue"/>
          <w:color w:val="221E1F"/>
        </w:rPr>
        <w:t xml:space="preserve"> view</w:t>
      </w:r>
      <w:r w:rsidR="002644E6">
        <w:rPr>
          <w:rFonts w:ascii="Calibri" w:hAnsi="Calibri" w:cs="Helvetica Neue"/>
          <w:color w:val="221E1F"/>
        </w:rPr>
        <w:t>s</w:t>
      </w:r>
      <w:r w:rsidR="005065D1" w:rsidRPr="00464153">
        <w:rPr>
          <w:rFonts w:ascii="Calibri" w:hAnsi="Calibri" w:cs="Helvetica Neue"/>
          <w:color w:val="221E1F"/>
        </w:rPr>
        <w:t xml:space="preserve"> for your school</w:t>
      </w:r>
      <w:r w:rsidRPr="00464153">
        <w:rPr>
          <w:rFonts w:ascii="Calibri" w:hAnsi="Calibri" w:cs="Helvetica Neue"/>
          <w:color w:val="221E1F"/>
        </w:rPr>
        <w:t>, including course plans, graduation requirements, Individual Career and Academic Plan (ICAP) activities, milestones, local scholarships, preferences</w:t>
      </w:r>
      <w:r w:rsidR="00792AF8" w:rsidRPr="00464153">
        <w:rPr>
          <w:rFonts w:ascii="Calibri" w:hAnsi="Calibri" w:cs="Helvetica Neue"/>
          <w:color w:val="221E1F"/>
        </w:rPr>
        <w:t>,</w:t>
      </w:r>
      <w:r w:rsidRPr="00464153">
        <w:rPr>
          <w:rFonts w:ascii="Calibri" w:hAnsi="Calibri" w:cs="Helvetica Neue"/>
          <w:color w:val="221E1F"/>
        </w:rPr>
        <w:t xml:space="preserve"> and access controls. </w:t>
      </w:r>
    </w:p>
    <w:p w:rsidR="00431B1C" w:rsidRPr="00464153" w:rsidRDefault="006D4186" w:rsidP="006D4186">
      <w:pPr>
        <w:spacing w:after="0" w:line="240" w:lineRule="atLeast"/>
        <w:rPr>
          <w:rFonts w:ascii="Calibri" w:hAnsi="Calibri" w:cs="Helvetica Neue"/>
          <w:color w:val="221E1F"/>
        </w:rPr>
      </w:pPr>
      <w:r w:rsidRPr="00464153">
        <w:rPr>
          <w:rFonts w:ascii="Calibri" w:hAnsi="Calibri" w:cs="Helvetica Neue"/>
          <w:color w:val="221E1F"/>
        </w:rPr>
        <w:t xml:space="preserve"> </w:t>
      </w:r>
      <w:r w:rsidR="006549A6" w:rsidRPr="00464153">
        <w:rPr>
          <w:rFonts w:ascii="Calibri" w:hAnsi="Calibri" w:cs="Helvetica Neue"/>
          <w:color w:val="221E1F"/>
        </w:rPr>
        <w:t xml:space="preserve">Use of this code is normally restricted to one “power user” to do </w:t>
      </w:r>
      <w:r w:rsidR="00A31BA1" w:rsidRPr="00464153">
        <w:rPr>
          <w:rFonts w:ascii="Calibri" w:hAnsi="Calibri" w:cs="Helvetica Neue"/>
          <w:color w:val="221E1F"/>
        </w:rPr>
        <w:t>s</w:t>
      </w:r>
      <w:r w:rsidR="006549A6" w:rsidRPr="00464153">
        <w:rPr>
          <w:rFonts w:ascii="Calibri" w:hAnsi="Calibri" w:cs="Helvetica Neue"/>
          <w:color w:val="221E1F"/>
        </w:rPr>
        <w:t>ystem-level set up for the</w:t>
      </w:r>
      <w:r w:rsidR="006B4AFF" w:rsidRPr="00464153">
        <w:rPr>
          <w:rFonts w:ascii="Calibri" w:hAnsi="Calibri" w:cs="Helvetica Neue"/>
          <w:color w:val="221E1F"/>
        </w:rPr>
        <w:t xml:space="preserve">ir school on </w:t>
      </w:r>
      <w:r w:rsidR="006549A6" w:rsidRPr="00464153">
        <w:rPr>
          <w:rFonts w:ascii="Calibri" w:hAnsi="Calibri" w:cs="Helvetica Neue"/>
          <w:color w:val="221E1F"/>
        </w:rPr>
        <w:t>CollegeinColorado.org.</w:t>
      </w:r>
    </w:p>
    <w:p w:rsidR="006549A6" w:rsidRPr="00C721B3" w:rsidRDefault="001C7959" w:rsidP="00C721B3">
      <w:pPr>
        <w:rPr>
          <w:rFonts w:ascii="Arial" w:hAnsi="Arial" w:cs="Helvetica Neue"/>
          <w:color w:val="221E1F"/>
          <w:sz w:val="20"/>
        </w:rPr>
      </w:pPr>
      <w:r>
        <w:rPr>
          <w:rFonts w:cs="Helvetica Neue"/>
          <w:noProof/>
          <w:color w:val="221E1F"/>
          <w:sz w:val="20"/>
        </w:rPr>
        <mc:AlternateContent>
          <mc:Choice Requires="wps">
            <w:drawing>
              <wp:anchor distT="0" distB="0" distL="114300" distR="114300" simplePos="0" relativeHeight="251664384" behindDoc="0" locked="0" layoutInCell="1" allowOverlap="1">
                <wp:simplePos x="0" y="0"/>
                <wp:positionH relativeFrom="column">
                  <wp:posOffset>-21590</wp:posOffset>
                </wp:positionH>
                <wp:positionV relativeFrom="paragraph">
                  <wp:posOffset>211455</wp:posOffset>
                </wp:positionV>
                <wp:extent cx="3081020" cy="251460"/>
                <wp:effectExtent l="6985" t="8890" r="7620" b="63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251460"/>
                        </a:xfrm>
                        <a:prstGeom prst="rect">
                          <a:avLst/>
                        </a:prstGeom>
                        <a:solidFill>
                          <a:schemeClr val="tx2">
                            <a:lumMod val="60000"/>
                            <a:lumOff val="40000"/>
                          </a:schemeClr>
                        </a:solidFill>
                        <a:ln w="9525">
                          <a:solidFill>
                            <a:srgbClr val="000000"/>
                          </a:solidFill>
                          <a:miter lim="800000"/>
                          <a:headEnd/>
                          <a:tailEnd/>
                        </a:ln>
                      </wps:spPr>
                      <wps:txbx>
                        <w:txbxContent>
                          <w:p w:rsidR="009B09AC" w:rsidRPr="009B09AC" w:rsidRDefault="009B09AC" w:rsidP="002E255A">
                            <w:pPr>
                              <w:jc w:val="center"/>
                              <w:rPr>
                                <w:rFonts w:ascii="Arial" w:hAnsi="Arial" w:cs="Arial"/>
                                <w:b/>
                                <w:color w:val="FFFFFF" w:themeColor="background1"/>
                                <w:sz w:val="24"/>
                                <w:szCs w:val="24"/>
                              </w:rPr>
                            </w:pPr>
                            <w:r w:rsidRPr="009B09AC">
                              <w:rPr>
                                <w:rFonts w:ascii="Arial" w:hAnsi="Arial" w:cs="Arial"/>
                                <w:b/>
                                <w:color w:val="FFFFFF" w:themeColor="background1"/>
                                <w:sz w:val="24"/>
                                <w:szCs w:val="24"/>
                              </w:rPr>
                              <w:t>Customer Support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4" o:spid="_x0000_s1031" type="#_x0000_t202" style="position:absolute;margin-left:-1.7pt;margin-top:16.65pt;width:242.6pt;height:1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" fillcolor="#548dd4 [1951]">
                <v:textbox>
                  <w:txbxContent>
                    <w:p w:rsidR="009B09AC" w:rsidRPr="009B09AC" w:rsidRDefault="009B09AC" w:rsidP="002E255A">
                      <w:pPr>
                        <w:jc w:val="center"/>
                        <w:rPr>
                          <w:rFonts w:ascii="Arial" w:hAnsi="Arial" w:cs="Arial"/>
                          <w:b/>
                          <w:color w:val="FFFFFF" w:themeColor="background1"/>
                          <w:sz w:val="24"/>
                          <w:szCs w:val="24"/>
                        </w:rPr>
                      </w:pPr>
                      <w:r w:rsidRPr="009B09AC">
                        <w:rPr>
                          <w:rFonts w:ascii="Arial" w:hAnsi="Arial" w:cs="Arial"/>
                          <w:b/>
                          <w:color w:val="FFFFFF" w:themeColor="background1"/>
                          <w:sz w:val="24"/>
                          <w:szCs w:val="24"/>
                        </w:rPr>
                        <w:t>Customer Support</w:t>
                      </w:r>
                    </w:p>
                  </w:txbxContent>
                </v:textbox>
              </v:shape>
            </w:pict>
          </mc:Fallback>
        </mc:AlternateContent>
      </w:r>
    </w:p>
    <w:p w:rsidR="00792AF8" w:rsidRDefault="00792AF8" w:rsidP="00C721B3">
      <w:pPr>
        <w:rPr>
          <w:rStyle w:val="A3"/>
          <w:rFonts w:ascii="Calibri" w:hAnsi="Calibri"/>
        </w:rPr>
      </w:pPr>
    </w:p>
    <w:p w:rsidR="0026386D" w:rsidRPr="00464153" w:rsidRDefault="007D15D7" w:rsidP="00464153">
      <w:pPr>
        <w:spacing w:line="240" w:lineRule="auto"/>
        <w:rPr>
          <w:rStyle w:val="A3"/>
          <w:rFonts w:ascii="Calibri" w:hAnsi="Calibri"/>
          <w:sz w:val="22"/>
        </w:rPr>
      </w:pPr>
      <w:r w:rsidRPr="00464153">
        <w:rPr>
          <w:rStyle w:val="A3"/>
          <w:rFonts w:ascii="Calibri" w:hAnsi="Calibri"/>
          <w:sz w:val="22"/>
        </w:rPr>
        <w:t xml:space="preserve">Can’t find what you’re looking for? </w:t>
      </w:r>
      <w:r w:rsidR="00A720EE" w:rsidRPr="00464153">
        <w:rPr>
          <w:rStyle w:val="A3"/>
          <w:rFonts w:ascii="Calibri" w:hAnsi="Calibri"/>
          <w:sz w:val="22"/>
        </w:rPr>
        <w:t>Have</w:t>
      </w:r>
      <w:r w:rsidRPr="00464153">
        <w:rPr>
          <w:rStyle w:val="A3"/>
          <w:rFonts w:ascii="Calibri" w:hAnsi="Calibri"/>
          <w:sz w:val="22"/>
        </w:rPr>
        <w:t xml:space="preserve"> a question? Want to hear a friendly voice? </w:t>
      </w:r>
      <w:r w:rsidR="00464153" w:rsidRPr="00464153">
        <w:rPr>
          <w:rStyle w:val="A3"/>
          <w:rFonts w:ascii="Calibri" w:hAnsi="Calibri"/>
          <w:sz w:val="22"/>
        </w:rPr>
        <w:t xml:space="preserve"> </w:t>
      </w:r>
      <w:r w:rsidRPr="00464153">
        <w:rPr>
          <w:rStyle w:val="A3"/>
          <w:rFonts w:ascii="Calibri" w:hAnsi="Calibri"/>
          <w:sz w:val="22"/>
        </w:rPr>
        <w:t>Contac</w:t>
      </w:r>
      <w:r w:rsidR="0026386D" w:rsidRPr="00464153">
        <w:rPr>
          <w:rStyle w:val="A3"/>
          <w:rFonts w:ascii="Calibri" w:hAnsi="Calibri"/>
          <w:sz w:val="22"/>
        </w:rPr>
        <w:t>t the XAP Customer Support team:</w:t>
      </w:r>
    </w:p>
    <w:p w:rsidR="0026386D" w:rsidRPr="00464153" w:rsidRDefault="0026386D" w:rsidP="00464153">
      <w:pPr>
        <w:pStyle w:val="NoSpacing"/>
        <w:rPr>
          <w:rStyle w:val="A3"/>
          <w:rFonts w:ascii="Calibri" w:hAnsi="Calibri"/>
          <w:sz w:val="22"/>
        </w:rPr>
      </w:pPr>
      <w:r w:rsidRPr="00464153">
        <w:rPr>
          <w:rStyle w:val="A3"/>
          <w:rFonts w:ascii="Calibri" w:hAnsi="Calibri"/>
          <w:sz w:val="22"/>
        </w:rPr>
        <w:t xml:space="preserve">Toll free: </w:t>
      </w:r>
      <w:r w:rsidR="007D15D7" w:rsidRPr="00464153">
        <w:rPr>
          <w:rStyle w:val="A4"/>
          <w:rFonts w:ascii="Calibri" w:hAnsi="Calibri"/>
          <w:sz w:val="22"/>
        </w:rPr>
        <w:t>1-</w:t>
      </w:r>
      <w:r w:rsidR="0003514A">
        <w:rPr>
          <w:rStyle w:val="A4"/>
          <w:rFonts w:ascii="Calibri" w:hAnsi="Calibri"/>
          <w:sz w:val="22"/>
        </w:rPr>
        <w:t>800-468-6927</w:t>
      </w:r>
      <w:r w:rsidR="007D15D7" w:rsidRPr="00464153">
        <w:rPr>
          <w:rStyle w:val="A4"/>
          <w:rFonts w:ascii="Calibri" w:hAnsi="Calibri"/>
          <w:sz w:val="22"/>
        </w:rPr>
        <w:t xml:space="preserve"> </w:t>
      </w:r>
    </w:p>
    <w:p w:rsidR="0026386D" w:rsidRPr="00464153" w:rsidRDefault="0026386D" w:rsidP="00464153">
      <w:pPr>
        <w:pStyle w:val="NoSpacing"/>
        <w:rPr>
          <w:rStyle w:val="A3"/>
          <w:rFonts w:ascii="Calibri" w:hAnsi="Calibri"/>
          <w:sz w:val="22"/>
        </w:rPr>
      </w:pPr>
      <w:r w:rsidRPr="00464153">
        <w:rPr>
          <w:rStyle w:val="A3"/>
          <w:rFonts w:ascii="Calibri" w:hAnsi="Calibri"/>
          <w:sz w:val="22"/>
        </w:rPr>
        <w:t xml:space="preserve">Email: </w:t>
      </w:r>
      <w:r w:rsidR="007D15D7" w:rsidRPr="00464153">
        <w:rPr>
          <w:rStyle w:val="A3"/>
          <w:rFonts w:ascii="Calibri" w:hAnsi="Calibri"/>
          <w:sz w:val="22"/>
        </w:rPr>
        <w:t xml:space="preserve"> </w:t>
      </w:r>
      <w:r w:rsidR="007D15D7" w:rsidRPr="00464153">
        <w:rPr>
          <w:rStyle w:val="A4"/>
          <w:rFonts w:ascii="Calibri" w:hAnsi="Calibri"/>
          <w:sz w:val="22"/>
        </w:rPr>
        <w:t>support@collegeincolorado.org</w:t>
      </w:r>
      <w:r w:rsidR="007D15D7" w:rsidRPr="00464153">
        <w:rPr>
          <w:rStyle w:val="A3"/>
          <w:rFonts w:ascii="Calibri" w:hAnsi="Calibri"/>
          <w:sz w:val="22"/>
        </w:rPr>
        <w:t xml:space="preserve"> </w:t>
      </w:r>
    </w:p>
    <w:p w:rsidR="007D15D7" w:rsidRDefault="007D15D7" w:rsidP="00464153">
      <w:pPr>
        <w:pStyle w:val="NoSpacing"/>
        <w:rPr>
          <w:rStyle w:val="A3"/>
          <w:rFonts w:ascii="Calibri" w:hAnsi="Calibri"/>
        </w:rPr>
      </w:pPr>
      <w:proofErr w:type="gramStart"/>
      <w:r w:rsidRPr="00464153">
        <w:rPr>
          <w:rStyle w:val="A3"/>
          <w:rFonts w:ascii="Calibri" w:hAnsi="Calibri"/>
          <w:sz w:val="22"/>
        </w:rPr>
        <w:t>Monday to Friday from 6 a.m. to 5 p.m. Mountain Time</w:t>
      </w:r>
      <w:r w:rsidRPr="00C721B3">
        <w:rPr>
          <w:rStyle w:val="A3"/>
          <w:rFonts w:ascii="Calibri" w:hAnsi="Calibri"/>
        </w:rPr>
        <w:t>.</w:t>
      </w:r>
      <w:proofErr w:type="gramEnd"/>
    </w:p>
    <w:p w:rsidR="00690954" w:rsidRDefault="001C7959" w:rsidP="00C721B3">
      <w:pPr>
        <w:rPr>
          <w:rStyle w:val="A3"/>
          <w:rFonts w:ascii="Calibri" w:hAnsi="Calibri"/>
        </w:rPr>
      </w:pPr>
      <w:r>
        <w:rPr>
          <w:rStyle w:val="A3"/>
          <w:rFonts w:ascii="Helvetica Neue" w:hAnsi="Helvetica Neue"/>
          <w:noProof/>
          <w:sz w:val="18"/>
        </w:rPr>
        <w:lastRenderedPageBreak/>
        <mc:AlternateContent>
          <mc:Choice Requires="wps">
            <w:drawing>
              <wp:anchor distT="0" distB="0" distL="114300" distR="114300" simplePos="0" relativeHeight="251667456" behindDoc="0" locked="0" layoutInCell="1" allowOverlap="1">
                <wp:simplePos x="0" y="0"/>
                <wp:positionH relativeFrom="column">
                  <wp:posOffset>16510</wp:posOffset>
                </wp:positionH>
                <wp:positionV relativeFrom="paragraph">
                  <wp:posOffset>114300</wp:posOffset>
                </wp:positionV>
                <wp:extent cx="3269615" cy="325755"/>
                <wp:effectExtent l="6985" t="9525" r="9525" b="762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9615" cy="325755"/>
                        </a:xfrm>
                        <a:prstGeom prst="rect">
                          <a:avLst/>
                        </a:prstGeom>
                        <a:solidFill>
                          <a:schemeClr val="tx2">
                            <a:lumMod val="60000"/>
                            <a:lumOff val="40000"/>
                          </a:schemeClr>
                        </a:solidFill>
                        <a:ln w="9525">
                          <a:solidFill>
                            <a:srgbClr val="000000"/>
                          </a:solidFill>
                          <a:miter lim="800000"/>
                          <a:headEnd/>
                          <a:tailEnd/>
                        </a:ln>
                      </wps:spPr>
                      <wps:txbx>
                        <w:txbxContent>
                          <w:p w:rsidR="009B09AC" w:rsidRPr="00304948" w:rsidRDefault="009B09AC" w:rsidP="009B09AC">
                            <w:pPr>
                              <w:jc w:val="center"/>
                              <w:rPr>
                                <w:rFonts w:ascii="Arial" w:hAnsi="Arial" w:cs="Arial"/>
                                <w:b/>
                                <w:color w:val="FFFFFF" w:themeColor="background1"/>
                                <w:sz w:val="24"/>
                                <w:szCs w:val="24"/>
                              </w:rPr>
                            </w:pPr>
                            <w:r w:rsidRPr="00304948">
                              <w:rPr>
                                <w:rFonts w:ascii="Arial" w:hAnsi="Arial" w:cs="Arial"/>
                                <w:b/>
                                <w:color w:val="FFFFFF" w:themeColor="background1"/>
                                <w:sz w:val="24"/>
                                <w:szCs w:val="24"/>
                              </w:rPr>
                              <w:t>Effective Use of Your Professional Center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11" o:spid="_x0000_s1032" type="#_x0000_t202" style="position:absolute;margin-left:1.3pt;margin-top:9pt;width:257.45pt;height:25.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" fillcolor="#548dd4 [1951]">
                <v:textbox>
                  <w:txbxContent>
                    <w:p w:rsidR="009B09AC" w:rsidRPr="00304948" w:rsidRDefault="009B09AC" w:rsidP="009B09AC">
                      <w:pPr>
                        <w:jc w:val="center"/>
                        <w:rPr>
                          <w:rFonts w:ascii="Arial" w:hAnsi="Arial" w:cs="Arial"/>
                          <w:b/>
                          <w:color w:val="FFFFFF" w:themeColor="background1"/>
                          <w:sz w:val="24"/>
                          <w:szCs w:val="24"/>
                        </w:rPr>
                      </w:pPr>
                      <w:r w:rsidRPr="00304948">
                        <w:rPr>
                          <w:rFonts w:ascii="Arial" w:hAnsi="Arial" w:cs="Arial"/>
                          <w:b/>
                          <w:color w:val="FFFFFF" w:themeColor="background1"/>
                          <w:sz w:val="24"/>
                          <w:szCs w:val="24"/>
                        </w:rPr>
                        <w:t>Effective Use of Your Professional Center</w:t>
                      </w:r>
                    </w:p>
                  </w:txbxContent>
                </v:textbox>
              </v:shape>
            </w:pict>
          </mc:Fallback>
        </mc:AlternateContent>
      </w:r>
    </w:p>
    <w:p w:rsidR="006D4186" w:rsidRDefault="006D4186" w:rsidP="002E255A">
      <w:pPr>
        <w:pStyle w:val="Pa1"/>
        <w:rPr>
          <w:rStyle w:val="A3"/>
          <w:rFonts w:ascii="Arial" w:hAnsi="Arial"/>
          <w:sz w:val="18"/>
        </w:rPr>
      </w:pPr>
    </w:p>
    <w:p w:rsidR="00434B39" w:rsidRDefault="00434B39" w:rsidP="002E255A">
      <w:pPr>
        <w:pStyle w:val="Pa1"/>
        <w:rPr>
          <w:rStyle w:val="A3"/>
          <w:rFonts w:ascii="Arial" w:hAnsi="Arial"/>
          <w:sz w:val="18"/>
        </w:rPr>
      </w:pPr>
    </w:p>
    <w:p w:rsidR="002E255A" w:rsidRPr="00C721B3" w:rsidRDefault="002E255A" w:rsidP="002E255A">
      <w:pPr>
        <w:pStyle w:val="Pa1"/>
        <w:rPr>
          <w:rStyle w:val="A3"/>
          <w:rFonts w:ascii="Calibri" w:hAnsi="Calibri"/>
        </w:rPr>
      </w:pPr>
      <w:r w:rsidRPr="00C721B3">
        <w:rPr>
          <w:rStyle w:val="A3"/>
          <w:rFonts w:ascii="Calibri" w:hAnsi="Calibri"/>
        </w:rPr>
        <w:t>Your Professional Center account provides access to tools that organize, track</w:t>
      </w:r>
      <w:r w:rsidR="00792AF8">
        <w:rPr>
          <w:rStyle w:val="A3"/>
          <w:rFonts w:ascii="Calibri" w:hAnsi="Calibri"/>
        </w:rPr>
        <w:t>,</w:t>
      </w:r>
      <w:r w:rsidRPr="00C721B3">
        <w:rPr>
          <w:rStyle w:val="A3"/>
          <w:rFonts w:ascii="Calibri" w:hAnsi="Calibri"/>
        </w:rPr>
        <w:t xml:space="preserve"> and review your students’ work. (Follow the paths shown in parentheses; you will need AC access</w:t>
      </w:r>
      <w:r w:rsidR="00FC5A80" w:rsidRPr="00C721B3">
        <w:rPr>
          <w:rStyle w:val="A3"/>
          <w:rFonts w:ascii="Calibri" w:hAnsi="Calibri"/>
        </w:rPr>
        <w:t xml:space="preserve"> if the path indicates “Administration</w:t>
      </w:r>
      <w:r w:rsidRPr="00C721B3">
        <w:rPr>
          <w:rStyle w:val="A3"/>
          <w:rFonts w:ascii="Calibri" w:hAnsi="Calibri"/>
        </w:rPr>
        <w:t>.</w:t>
      </w:r>
      <w:r w:rsidR="00FC5A80" w:rsidRPr="00C721B3">
        <w:rPr>
          <w:rStyle w:val="A3"/>
          <w:rFonts w:ascii="Calibri" w:hAnsi="Calibri"/>
        </w:rPr>
        <w:t>”</w:t>
      </w:r>
      <w:r w:rsidRPr="00C721B3">
        <w:rPr>
          <w:rStyle w:val="A3"/>
          <w:rFonts w:ascii="Calibri" w:hAnsi="Calibri"/>
        </w:rPr>
        <w:t xml:space="preserve">) </w:t>
      </w:r>
    </w:p>
    <w:p w:rsidR="005046A5" w:rsidRPr="009B09AC" w:rsidRDefault="005046A5" w:rsidP="005046A5">
      <w:pPr>
        <w:pStyle w:val="Default"/>
        <w:rPr>
          <w:rFonts w:ascii="Calibri" w:hAnsi="Calibri"/>
          <w:sz w:val="22"/>
          <w:szCs w:val="22"/>
        </w:rPr>
      </w:pPr>
    </w:p>
    <w:p w:rsidR="002E255A" w:rsidRPr="009B09AC" w:rsidRDefault="002E255A" w:rsidP="002E255A">
      <w:pPr>
        <w:pStyle w:val="Pa1"/>
        <w:rPr>
          <w:rFonts w:ascii="Calibri" w:hAnsi="Calibri" w:cs="Helvetica Neue"/>
          <w:color w:val="0062A5"/>
          <w:sz w:val="22"/>
          <w:szCs w:val="22"/>
        </w:rPr>
      </w:pPr>
      <w:r w:rsidRPr="009B09AC">
        <w:rPr>
          <w:rStyle w:val="A3"/>
          <w:rFonts w:ascii="Calibri" w:hAnsi="Calibri"/>
          <w:b/>
          <w:bCs/>
          <w:color w:val="0062A5"/>
          <w:sz w:val="22"/>
          <w:szCs w:val="22"/>
        </w:rPr>
        <w:t xml:space="preserve">Look Up Student Account Names and Reset Passwords </w:t>
      </w:r>
    </w:p>
    <w:p w:rsidR="002E255A" w:rsidRPr="00C721B3" w:rsidRDefault="002E255A" w:rsidP="002E255A">
      <w:pPr>
        <w:pStyle w:val="Pa3"/>
        <w:ind w:left="140" w:hanging="140"/>
        <w:rPr>
          <w:rFonts w:ascii="Calibri" w:hAnsi="Calibri" w:cs="Helvetica Neue"/>
          <w:color w:val="221E1F"/>
          <w:sz w:val="20"/>
          <w:szCs w:val="20"/>
        </w:rPr>
      </w:pPr>
      <w:r w:rsidRPr="00C721B3">
        <w:rPr>
          <w:rStyle w:val="A3"/>
          <w:rFonts w:ascii="Calibri" w:hAnsi="Calibri"/>
        </w:rPr>
        <w:t>• If students forget their account name</w:t>
      </w:r>
      <w:r w:rsidR="00FC5A80" w:rsidRPr="00C721B3">
        <w:rPr>
          <w:rStyle w:val="A3"/>
          <w:rFonts w:ascii="Calibri" w:hAnsi="Calibri"/>
        </w:rPr>
        <w:t>s</w:t>
      </w:r>
      <w:r w:rsidRPr="00C721B3">
        <w:rPr>
          <w:rStyle w:val="A3"/>
          <w:rFonts w:ascii="Calibri" w:hAnsi="Calibri"/>
        </w:rPr>
        <w:t xml:space="preserve"> or password</w:t>
      </w:r>
      <w:r w:rsidR="00FC5A80" w:rsidRPr="00C721B3">
        <w:rPr>
          <w:rStyle w:val="A3"/>
          <w:rFonts w:ascii="Calibri" w:hAnsi="Calibri"/>
        </w:rPr>
        <w:t>s</w:t>
      </w:r>
      <w:r w:rsidRPr="00C721B3">
        <w:rPr>
          <w:rStyle w:val="A3"/>
          <w:rFonts w:ascii="Calibri" w:hAnsi="Calibri"/>
        </w:rPr>
        <w:t>, you can look up their username</w:t>
      </w:r>
      <w:r w:rsidR="00FC5A80" w:rsidRPr="00C721B3">
        <w:rPr>
          <w:rStyle w:val="A3"/>
          <w:rFonts w:ascii="Calibri" w:hAnsi="Calibri"/>
        </w:rPr>
        <w:t>s</w:t>
      </w:r>
      <w:r w:rsidRPr="00C721B3">
        <w:rPr>
          <w:rStyle w:val="A3"/>
          <w:rFonts w:ascii="Calibri" w:hAnsi="Calibri"/>
        </w:rPr>
        <w:t xml:space="preserve"> and reset their password</w:t>
      </w:r>
      <w:r w:rsidR="00FC5A80" w:rsidRPr="00C721B3">
        <w:rPr>
          <w:rStyle w:val="A3"/>
          <w:rFonts w:ascii="Calibri" w:hAnsi="Calibri"/>
        </w:rPr>
        <w:t>s</w:t>
      </w:r>
      <w:r w:rsidRPr="00C721B3">
        <w:rPr>
          <w:rStyle w:val="A3"/>
          <w:rFonts w:ascii="Calibri" w:hAnsi="Calibri"/>
        </w:rPr>
        <w:t xml:space="preserve">. </w:t>
      </w:r>
    </w:p>
    <w:p w:rsidR="002E255A" w:rsidRPr="00C721B3" w:rsidRDefault="002E255A" w:rsidP="002E255A">
      <w:pPr>
        <w:pStyle w:val="Pa3"/>
        <w:ind w:left="140" w:hanging="140"/>
        <w:rPr>
          <w:rFonts w:ascii="Calibri" w:hAnsi="Calibri" w:cs="Helvetica Neue"/>
          <w:color w:val="221E1F"/>
          <w:sz w:val="20"/>
          <w:szCs w:val="20"/>
        </w:rPr>
      </w:pPr>
      <w:r w:rsidRPr="00C721B3">
        <w:rPr>
          <w:rStyle w:val="A3"/>
          <w:rFonts w:ascii="Calibri" w:hAnsi="Calibri"/>
        </w:rPr>
        <w:t>• In the Professional Center, find and click a student name (</w:t>
      </w:r>
      <w:r w:rsidRPr="00C721B3">
        <w:rPr>
          <w:rStyle w:val="A4"/>
          <w:rFonts w:ascii="Calibri" w:hAnsi="Calibri"/>
          <w:sz w:val="20"/>
        </w:rPr>
        <w:t>Students &amp; Groups</w:t>
      </w:r>
      <w:r w:rsidRPr="00C721B3">
        <w:rPr>
          <w:rStyle w:val="A3"/>
          <w:rFonts w:ascii="Calibri" w:hAnsi="Calibri"/>
        </w:rPr>
        <w:t xml:space="preserve">) to see that student’s portfolio. In the Account and Password panel on the right sidebar, click </w:t>
      </w:r>
      <w:r w:rsidRPr="00C721B3">
        <w:rPr>
          <w:rStyle w:val="A4"/>
          <w:rFonts w:ascii="Calibri" w:hAnsi="Calibri"/>
          <w:sz w:val="20"/>
        </w:rPr>
        <w:t>View account name or reset password</w:t>
      </w:r>
      <w:r w:rsidRPr="00C721B3">
        <w:rPr>
          <w:rStyle w:val="A3"/>
          <w:rFonts w:ascii="Calibri" w:hAnsi="Calibri"/>
        </w:rPr>
        <w:t xml:space="preserve">. </w:t>
      </w:r>
    </w:p>
    <w:p w:rsidR="002E255A" w:rsidRPr="009B09AC" w:rsidRDefault="002E255A" w:rsidP="002E255A">
      <w:pPr>
        <w:pStyle w:val="Pa1"/>
        <w:rPr>
          <w:rFonts w:ascii="Calibri" w:hAnsi="Calibri" w:cs="Helvetica Neue"/>
          <w:color w:val="0062A5"/>
          <w:sz w:val="22"/>
          <w:szCs w:val="22"/>
        </w:rPr>
      </w:pPr>
      <w:r w:rsidRPr="009B09AC">
        <w:rPr>
          <w:rStyle w:val="A3"/>
          <w:rFonts w:ascii="Calibri" w:hAnsi="Calibri"/>
          <w:b/>
          <w:bCs/>
          <w:color w:val="0062A5"/>
          <w:sz w:val="22"/>
          <w:szCs w:val="22"/>
        </w:rPr>
        <w:t xml:space="preserve">Create Your Advisory Group or Careers Class </w:t>
      </w:r>
    </w:p>
    <w:p w:rsidR="00FC5A80" w:rsidRPr="00C721B3" w:rsidRDefault="002E255A" w:rsidP="002E255A">
      <w:pPr>
        <w:pStyle w:val="Pa3"/>
        <w:ind w:left="140" w:hanging="140"/>
        <w:rPr>
          <w:rStyle w:val="A3"/>
          <w:rFonts w:ascii="Calibri" w:hAnsi="Calibri"/>
        </w:rPr>
      </w:pPr>
      <w:r w:rsidRPr="00C721B3">
        <w:rPr>
          <w:rStyle w:val="A3"/>
          <w:rFonts w:ascii="Calibri" w:hAnsi="Calibri"/>
        </w:rPr>
        <w:t>• Use the Group Builder (</w:t>
      </w:r>
      <w:r w:rsidRPr="00C721B3">
        <w:rPr>
          <w:rStyle w:val="A4"/>
          <w:rFonts w:ascii="Calibri" w:hAnsi="Calibri"/>
          <w:sz w:val="20"/>
        </w:rPr>
        <w:t>Students &amp; Groups &gt; Group Builder</w:t>
      </w:r>
      <w:r w:rsidRPr="00C721B3">
        <w:rPr>
          <w:rStyle w:val="A3"/>
          <w:rFonts w:ascii="Calibri" w:hAnsi="Calibri"/>
        </w:rPr>
        <w:t xml:space="preserve">) to create a group and add the appropriate students. Add </w:t>
      </w:r>
      <w:r w:rsidR="00FC5A80" w:rsidRPr="00C721B3">
        <w:rPr>
          <w:rStyle w:val="A3"/>
          <w:rFonts w:ascii="Calibri" w:hAnsi="Calibri"/>
        </w:rPr>
        <w:t xml:space="preserve">and remove </w:t>
      </w:r>
      <w:r w:rsidRPr="00C721B3">
        <w:rPr>
          <w:rStyle w:val="A3"/>
          <w:rFonts w:ascii="Calibri" w:hAnsi="Calibri"/>
        </w:rPr>
        <w:t>students from any student list</w:t>
      </w:r>
      <w:r w:rsidR="00FC5A80" w:rsidRPr="00C721B3">
        <w:rPr>
          <w:rStyle w:val="A3"/>
          <w:rFonts w:ascii="Calibri" w:hAnsi="Calibri"/>
        </w:rPr>
        <w:t>.</w:t>
      </w:r>
    </w:p>
    <w:p w:rsidR="002E255A" w:rsidRPr="00C721B3" w:rsidRDefault="002E255A" w:rsidP="002E255A">
      <w:pPr>
        <w:pStyle w:val="Pa3"/>
        <w:ind w:left="140" w:hanging="140"/>
        <w:rPr>
          <w:rFonts w:ascii="Calibri" w:hAnsi="Calibri" w:cs="Helvetica Neue"/>
          <w:color w:val="221E1F"/>
          <w:sz w:val="20"/>
          <w:szCs w:val="20"/>
        </w:rPr>
      </w:pPr>
      <w:r w:rsidRPr="00C721B3">
        <w:rPr>
          <w:rStyle w:val="A3"/>
          <w:rFonts w:ascii="Calibri" w:hAnsi="Calibri"/>
        </w:rPr>
        <w:t>• Using your group</w:t>
      </w:r>
      <w:r w:rsidR="00FC5A80" w:rsidRPr="00C721B3">
        <w:rPr>
          <w:rStyle w:val="A3"/>
          <w:rFonts w:ascii="Calibri" w:hAnsi="Calibri"/>
        </w:rPr>
        <w:t>,</w:t>
      </w:r>
      <w:r w:rsidRPr="00C721B3">
        <w:rPr>
          <w:rStyle w:val="A3"/>
          <w:rFonts w:ascii="Calibri" w:hAnsi="Calibri"/>
        </w:rPr>
        <w:t xml:space="preserve"> you can review student portfolios (</w:t>
      </w:r>
      <w:r w:rsidRPr="00C721B3">
        <w:rPr>
          <w:rStyle w:val="A4"/>
          <w:rFonts w:ascii="Calibri" w:hAnsi="Calibri"/>
          <w:sz w:val="20"/>
        </w:rPr>
        <w:t>Students &amp; Groups &gt; Groups</w:t>
      </w:r>
      <w:r w:rsidRPr="00C721B3">
        <w:rPr>
          <w:rStyle w:val="A3"/>
          <w:rFonts w:ascii="Calibri" w:hAnsi="Calibri"/>
        </w:rPr>
        <w:t>), send messages (</w:t>
      </w:r>
      <w:r w:rsidRPr="00C721B3">
        <w:rPr>
          <w:rStyle w:val="A4"/>
          <w:rFonts w:ascii="Calibri" w:hAnsi="Calibri"/>
          <w:sz w:val="20"/>
        </w:rPr>
        <w:t>Communication &gt; Compose Message</w:t>
      </w:r>
      <w:r w:rsidRPr="00C721B3">
        <w:rPr>
          <w:rStyle w:val="A3"/>
          <w:rFonts w:ascii="Calibri" w:hAnsi="Calibri"/>
        </w:rPr>
        <w:t>), add events to student event calendars (</w:t>
      </w:r>
      <w:r w:rsidRPr="00C721B3">
        <w:rPr>
          <w:rStyle w:val="A4"/>
          <w:rFonts w:ascii="Calibri" w:hAnsi="Calibri"/>
          <w:sz w:val="20"/>
        </w:rPr>
        <w:t>Communication &gt; Add Event</w:t>
      </w:r>
      <w:r w:rsidRPr="00C721B3">
        <w:rPr>
          <w:rStyle w:val="A3"/>
          <w:rFonts w:ascii="Calibri" w:hAnsi="Calibri"/>
        </w:rPr>
        <w:t>)</w:t>
      </w:r>
      <w:r w:rsidR="00792AF8">
        <w:rPr>
          <w:rStyle w:val="A3"/>
          <w:rFonts w:ascii="Calibri" w:hAnsi="Calibri"/>
        </w:rPr>
        <w:t>,</w:t>
      </w:r>
      <w:r w:rsidRPr="00C721B3">
        <w:rPr>
          <w:rStyle w:val="A3"/>
          <w:rFonts w:ascii="Calibri" w:hAnsi="Calibri"/>
        </w:rPr>
        <w:t xml:space="preserve"> and view reports on student outcomes (</w:t>
      </w:r>
      <w:r w:rsidRPr="00C721B3">
        <w:rPr>
          <w:rStyle w:val="A4"/>
          <w:rFonts w:ascii="Calibri" w:hAnsi="Calibri"/>
          <w:sz w:val="20"/>
        </w:rPr>
        <w:t>Report Builder</w:t>
      </w:r>
      <w:r w:rsidRPr="00C721B3">
        <w:rPr>
          <w:rStyle w:val="A3"/>
          <w:rFonts w:ascii="Calibri" w:hAnsi="Calibri"/>
        </w:rPr>
        <w:t xml:space="preserve">). </w:t>
      </w:r>
    </w:p>
    <w:p w:rsidR="002E255A" w:rsidRPr="009B09AC" w:rsidRDefault="002E255A" w:rsidP="002E255A">
      <w:pPr>
        <w:pStyle w:val="Pa1"/>
        <w:rPr>
          <w:rFonts w:ascii="Calibri" w:hAnsi="Calibri" w:cs="Helvetica Neue"/>
          <w:color w:val="0062A5"/>
          <w:sz w:val="22"/>
          <w:szCs w:val="22"/>
        </w:rPr>
      </w:pPr>
      <w:r w:rsidRPr="009B09AC">
        <w:rPr>
          <w:rStyle w:val="A3"/>
          <w:rFonts w:ascii="Calibri" w:hAnsi="Calibri"/>
          <w:b/>
          <w:bCs/>
          <w:color w:val="0062A5"/>
          <w:sz w:val="22"/>
          <w:szCs w:val="22"/>
        </w:rPr>
        <w:t xml:space="preserve">Customize ICAP Activities, including Plans of Study </w:t>
      </w:r>
    </w:p>
    <w:p w:rsidR="002E255A" w:rsidRPr="00C721B3" w:rsidRDefault="002E255A" w:rsidP="002E255A">
      <w:pPr>
        <w:pStyle w:val="Pa3"/>
        <w:ind w:left="140" w:hanging="140"/>
        <w:rPr>
          <w:rFonts w:ascii="Calibri" w:hAnsi="Calibri" w:cs="Arial"/>
          <w:color w:val="221E1F"/>
          <w:sz w:val="20"/>
          <w:szCs w:val="18"/>
        </w:rPr>
      </w:pPr>
      <w:r w:rsidRPr="00C721B3">
        <w:rPr>
          <w:rStyle w:val="A3"/>
          <w:rFonts w:ascii="Calibri" w:hAnsi="Calibri"/>
        </w:rPr>
        <w:t>• Modify the default ICAP settings for your school or create your own (</w:t>
      </w:r>
      <w:r w:rsidRPr="00C721B3">
        <w:rPr>
          <w:rStyle w:val="A4"/>
          <w:rFonts w:ascii="Calibri" w:hAnsi="Calibri"/>
          <w:sz w:val="20"/>
        </w:rPr>
        <w:t xml:space="preserve">Administration &gt; Edit Individual Career and </w:t>
      </w:r>
      <w:r w:rsidR="00FC5A80" w:rsidRPr="00C721B3">
        <w:rPr>
          <w:rStyle w:val="A4"/>
          <w:rFonts w:ascii="Calibri" w:hAnsi="Calibri"/>
          <w:sz w:val="20"/>
        </w:rPr>
        <w:t>Academic Plan).</w:t>
      </w:r>
    </w:p>
    <w:p w:rsidR="002E255A" w:rsidRPr="00C721B3" w:rsidRDefault="002E255A" w:rsidP="002E255A">
      <w:pPr>
        <w:pStyle w:val="Pa3"/>
        <w:ind w:left="140" w:hanging="140"/>
        <w:rPr>
          <w:rFonts w:ascii="Calibri" w:hAnsi="Calibri" w:cs="Helvetica Neue"/>
          <w:color w:val="221E1F"/>
          <w:sz w:val="20"/>
          <w:szCs w:val="20"/>
        </w:rPr>
      </w:pPr>
      <w:r w:rsidRPr="00C721B3">
        <w:rPr>
          <w:rStyle w:val="A3"/>
          <w:rFonts w:ascii="Calibri" w:hAnsi="Calibri"/>
        </w:rPr>
        <w:t>• Update course titles and information, graduation requirements</w:t>
      </w:r>
      <w:r w:rsidR="00792AF8">
        <w:rPr>
          <w:rStyle w:val="A3"/>
          <w:rFonts w:ascii="Calibri" w:hAnsi="Calibri"/>
        </w:rPr>
        <w:t>,</w:t>
      </w:r>
      <w:r w:rsidRPr="00C721B3">
        <w:rPr>
          <w:rStyle w:val="A3"/>
          <w:rFonts w:ascii="Calibri" w:hAnsi="Calibri"/>
        </w:rPr>
        <w:t xml:space="preserve"> and plans of study to suit your </w:t>
      </w:r>
      <w:r w:rsidR="002644E6">
        <w:rPr>
          <w:rStyle w:val="A3"/>
          <w:rFonts w:ascii="Calibri" w:hAnsi="Calibri"/>
        </w:rPr>
        <w:t xml:space="preserve">school </w:t>
      </w:r>
      <w:r w:rsidRPr="00C721B3">
        <w:rPr>
          <w:rStyle w:val="A3"/>
          <w:rFonts w:ascii="Calibri" w:hAnsi="Calibri"/>
        </w:rPr>
        <w:t>(</w:t>
      </w:r>
      <w:r w:rsidRPr="00C721B3">
        <w:rPr>
          <w:rStyle w:val="A4"/>
          <w:rFonts w:ascii="Calibri" w:hAnsi="Calibri"/>
          <w:sz w:val="20"/>
        </w:rPr>
        <w:t>Administration &gt; Update Master Course List, Edit High School Graduation Requirements, Customize High School Programs of Study</w:t>
      </w:r>
      <w:r w:rsidRPr="00C721B3">
        <w:rPr>
          <w:rStyle w:val="A3"/>
          <w:rFonts w:ascii="Calibri" w:hAnsi="Calibri"/>
        </w:rPr>
        <w:t xml:space="preserve">). </w:t>
      </w:r>
    </w:p>
    <w:p w:rsidR="002E255A" w:rsidRPr="009B09AC" w:rsidRDefault="002E255A" w:rsidP="002E255A">
      <w:pPr>
        <w:pStyle w:val="Pa1"/>
        <w:rPr>
          <w:rFonts w:ascii="Calibri" w:hAnsi="Calibri" w:cs="Helvetica Neue"/>
          <w:color w:val="0062A5"/>
          <w:sz w:val="22"/>
          <w:szCs w:val="22"/>
        </w:rPr>
      </w:pPr>
      <w:r w:rsidRPr="009B09AC">
        <w:rPr>
          <w:rStyle w:val="A3"/>
          <w:rFonts w:ascii="Calibri" w:hAnsi="Calibri"/>
          <w:b/>
          <w:bCs/>
          <w:color w:val="0062A5"/>
          <w:sz w:val="22"/>
          <w:szCs w:val="22"/>
        </w:rPr>
        <w:t xml:space="preserve">Create and Track Milestones </w:t>
      </w:r>
    </w:p>
    <w:p w:rsidR="002E255A" w:rsidRPr="00C721B3" w:rsidRDefault="002E255A" w:rsidP="002E255A">
      <w:pPr>
        <w:pStyle w:val="Pa3"/>
        <w:ind w:left="140" w:hanging="140"/>
        <w:rPr>
          <w:rFonts w:ascii="Calibri" w:hAnsi="Calibri" w:cs="Helvetica Neue"/>
          <w:color w:val="221E1F"/>
          <w:sz w:val="20"/>
          <w:szCs w:val="20"/>
        </w:rPr>
      </w:pPr>
      <w:r w:rsidRPr="00C721B3">
        <w:rPr>
          <w:rStyle w:val="A3"/>
          <w:rFonts w:ascii="Calibri" w:hAnsi="Calibri"/>
        </w:rPr>
        <w:t>• Set up student milestones you would like to track (</w:t>
      </w:r>
      <w:r w:rsidRPr="00C721B3">
        <w:rPr>
          <w:rStyle w:val="A4"/>
          <w:rFonts w:ascii="Calibri" w:hAnsi="Calibri"/>
          <w:sz w:val="20"/>
        </w:rPr>
        <w:t>Administra</w:t>
      </w:r>
      <w:r w:rsidR="00792AF8">
        <w:rPr>
          <w:rStyle w:val="A4"/>
          <w:rFonts w:ascii="Calibri" w:hAnsi="Calibri"/>
          <w:sz w:val="20"/>
        </w:rPr>
        <w:t>tion &gt; Customize Planning Miles</w:t>
      </w:r>
      <w:r w:rsidRPr="00C721B3">
        <w:rPr>
          <w:rStyle w:val="A4"/>
          <w:rFonts w:ascii="Calibri" w:hAnsi="Calibri"/>
          <w:sz w:val="20"/>
        </w:rPr>
        <w:t>tones</w:t>
      </w:r>
      <w:r w:rsidRPr="00C721B3">
        <w:rPr>
          <w:rStyle w:val="A3"/>
          <w:rFonts w:ascii="Calibri" w:hAnsi="Calibri"/>
        </w:rPr>
        <w:t>)</w:t>
      </w:r>
      <w:r w:rsidR="005046A5" w:rsidRPr="00C721B3">
        <w:rPr>
          <w:rStyle w:val="A3"/>
          <w:rFonts w:ascii="Calibri" w:hAnsi="Calibri"/>
        </w:rPr>
        <w:t>.</w:t>
      </w:r>
      <w:r w:rsidRPr="00C721B3">
        <w:rPr>
          <w:rStyle w:val="A3"/>
          <w:rFonts w:ascii="Calibri" w:hAnsi="Calibri"/>
        </w:rPr>
        <w:t xml:space="preserve"> </w:t>
      </w:r>
    </w:p>
    <w:p w:rsidR="002E255A" w:rsidRPr="00C721B3" w:rsidRDefault="002E255A" w:rsidP="002E255A">
      <w:pPr>
        <w:pStyle w:val="Pa3"/>
        <w:ind w:left="140" w:hanging="140"/>
        <w:rPr>
          <w:rFonts w:ascii="Calibri" w:hAnsi="Calibri" w:cs="Helvetica Neue"/>
          <w:color w:val="221E1F"/>
          <w:sz w:val="20"/>
          <w:szCs w:val="20"/>
        </w:rPr>
      </w:pPr>
      <w:r w:rsidRPr="00C721B3">
        <w:rPr>
          <w:rStyle w:val="A3"/>
          <w:rFonts w:ascii="Calibri" w:hAnsi="Calibri"/>
        </w:rPr>
        <w:t>• In the Professional Center</w:t>
      </w:r>
      <w:r w:rsidR="00792AF8">
        <w:rPr>
          <w:rStyle w:val="A3"/>
          <w:rFonts w:ascii="Calibri" w:hAnsi="Calibri"/>
        </w:rPr>
        <w:t>,</w:t>
      </w:r>
      <w:r w:rsidRPr="00C721B3">
        <w:rPr>
          <w:rStyle w:val="A3"/>
          <w:rFonts w:ascii="Calibri" w:hAnsi="Calibri"/>
        </w:rPr>
        <w:t xml:space="preserve"> you can track individual (</w:t>
      </w:r>
      <w:r w:rsidRPr="00C721B3">
        <w:rPr>
          <w:rStyle w:val="A4"/>
          <w:rFonts w:ascii="Calibri" w:hAnsi="Calibri"/>
          <w:sz w:val="20"/>
        </w:rPr>
        <w:t>Students &amp; Groups, click a student name</w:t>
      </w:r>
      <w:r w:rsidRPr="00C721B3">
        <w:rPr>
          <w:rStyle w:val="A3"/>
          <w:rFonts w:ascii="Calibri" w:hAnsi="Calibri"/>
        </w:rPr>
        <w:t>), class or advisory group progress (</w:t>
      </w:r>
      <w:r w:rsidRPr="00C721B3">
        <w:rPr>
          <w:rStyle w:val="A4"/>
          <w:rFonts w:ascii="Calibri" w:hAnsi="Calibri"/>
          <w:sz w:val="20"/>
        </w:rPr>
        <w:t>Reports &gt; Milestones Tracking Report</w:t>
      </w:r>
      <w:r w:rsidRPr="00C721B3">
        <w:rPr>
          <w:rStyle w:val="A3"/>
          <w:rFonts w:ascii="Calibri" w:hAnsi="Calibri"/>
        </w:rPr>
        <w:t xml:space="preserve">). </w:t>
      </w:r>
    </w:p>
    <w:p w:rsidR="002E255A" w:rsidRPr="009B09AC" w:rsidRDefault="002E255A" w:rsidP="002E255A">
      <w:pPr>
        <w:pStyle w:val="Pa1"/>
        <w:rPr>
          <w:rFonts w:ascii="Calibri" w:hAnsi="Calibri" w:cs="Helvetica Neue"/>
          <w:color w:val="0062A5"/>
          <w:sz w:val="22"/>
          <w:szCs w:val="22"/>
        </w:rPr>
      </w:pPr>
      <w:r w:rsidRPr="009B09AC">
        <w:rPr>
          <w:rStyle w:val="A3"/>
          <w:rFonts w:ascii="Calibri" w:hAnsi="Calibri"/>
          <w:b/>
          <w:bCs/>
          <w:color w:val="0062A5"/>
          <w:sz w:val="22"/>
          <w:szCs w:val="22"/>
        </w:rPr>
        <w:t xml:space="preserve">Effective High School Course Planning </w:t>
      </w:r>
    </w:p>
    <w:p w:rsidR="002E255A" w:rsidRPr="00C721B3" w:rsidRDefault="002E255A" w:rsidP="00304948">
      <w:pPr>
        <w:pStyle w:val="Pa3"/>
        <w:spacing w:line="240" w:lineRule="auto"/>
        <w:ind w:left="140" w:hanging="140"/>
        <w:rPr>
          <w:rStyle w:val="A3"/>
          <w:rFonts w:ascii="Calibri" w:hAnsi="Calibri"/>
        </w:rPr>
      </w:pPr>
      <w:r w:rsidRPr="00C721B3">
        <w:rPr>
          <w:rStyle w:val="A3"/>
          <w:rFonts w:ascii="Calibri" w:hAnsi="Calibri"/>
        </w:rPr>
        <w:t>• The recommended courses for each cluster or pathway can be edited in the Professional Center to match your course offerings (</w:t>
      </w:r>
      <w:r w:rsidRPr="00C721B3">
        <w:rPr>
          <w:rStyle w:val="A4"/>
          <w:rFonts w:ascii="Calibri" w:hAnsi="Calibri"/>
          <w:sz w:val="20"/>
        </w:rPr>
        <w:t>Administration &gt; High School Courses</w:t>
      </w:r>
      <w:r w:rsidRPr="00C721B3">
        <w:rPr>
          <w:rStyle w:val="A3"/>
          <w:rFonts w:ascii="Calibri" w:hAnsi="Calibri"/>
        </w:rPr>
        <w:t xml:space="preserve">). </w:t>
      </w:r>
    </w:p>
    <w:p w:rsidR="00A31BA1" w:rsidRPr="009B09AC" w:rsidRDefault="00D26480" w:rsidP="00A31BA1">
      <w:pPr>
        <w:spacing w:after="0" w:line="240" w:lineRule="auto"/>
        <w:rPr>
          <w:rStyle w:val="A3"/>
          <w:rFonts w:ascii="Calibri" w:hAnsi="Calibri"/>
          <w:b/>
          <w:bCs/>
          <w:color w:val="0062A5"/>
          <w:sz w:val="22"/>
          <w:szCs w:val="22"/>
        </w:rPr>
      </w:pPr>
      <w:r w:rsidRPr="009B09AC">
        <w:rPr>
          <w:rStyle w:val="A3"/>
          <w:rFonts w:ascii="Calibri" w:hAnsi="Calibri"/>
          <w:b/>
          <w:bCs/>
          <w:color w:val="0062A5"/>
          <w:sz w:val="22"/>
          <w:szCs w:val="22"/>
        </w:rPr>
        <w:t>Find Lesson Plans and Curriculum</w:t>
      </w:r>
    </w:p>
    <w:p w:rsidR="00A451EA" w:rsidRDefault="00FE364C" w:rsidP="00792AF8">
      <w:pPr>
        <w:spacing w:after="0" w:line="240" w:lineRule="auto"/>
        <w:rPr>
          <w:rStyle w:val="A3"/>
          <w:rFonts w:ascii="Calibri" w:hAnsi="Calibri"/>
        </w:rPr>
      </w:pPr>
      <w:r w:rsidRPr="00C721B3">
        <w:rPr>
          <w:rStyle w:val="A3"/>
          <w:rFonts w:ascii="Calibri" w:hAnsi="Calibri"/>
        </w:rPr>
        <w:t xml:space="preserve">• </w:t>
      </w:r>
      <w:r w:rsidR="00D26480" w:rsidRPr="00C721B3">
        <w:rPr>
          <w:rStyle w:val="A3"/>
          <w:rFonts w:ascii="Calibri" w:hAnsi="Calibri"/>
        </w:rPr>
        <w:t xml:space="preserve">Use the wealth of resources developed for use with </w:t>
      </w:r>
      <w:r w:rsidRPr="00C721B3">
        <w:rPr>
          <w:rStyle w:val="A3"/>
          <w:rFonts w:ascii="Calibri" w:hAnsi="Calibri"/>
        </w:rPr>
        <w:t xml:space="preserve">   </w:t>
      </w:r>
      <w:r w:rsidR="00792AF8">
        <w:rPr>
          <w:rStyle w:val="A3"/>
          <w:rFonts w:ascii="Calibri" w:hAnsi="Calibri"/>
        </w:rPr>
        <w:t xml:space="preserve"> </w:t>
      </w:r>
    </w:p>
    <w:p w:rsidR="005046A5" w:rsidRPr="00C721B3" w:rsidRDefault="00A451EA" w:rsidP="00792AF8">
      <w:pPr>
        <w:spacing w:after="0" w:line="240" w:lineRule="auto"/>
        <w:rPr>
          <w:rStyle w:val="A3"/>
          <w:rFonts w:ascii="Calibri" w:hAnsi="Calibri"/>
        </w:rPr>
      </w:pPr>
      <w:r>
        <w:rPr>
          <w:rStyle w:val="A3"/>
          <w:rFonts w:ascii="Calibri" w:hAnsi="Calibri"/>
        </w:rPr>
        <w:t xml:space="preserve">   </w:t>
      </w:r>
      <w:proofErr w:type="gramStart"/>
      <w:r w:rsidR="00D26480" w:rsidRPr="00C721B3">
        <w:rPr>
          <w:rStyle w:val="A3"/>
          <w:rFonts w:ascii="Calibri" w:hAnsi="Calibri"/>
        </w:rPr>
        <w:t>CollegeInColorado.org (</w:t>
      </w:r>
      <w:r w:rsidR="00D26480" w:rsidRPr="00C721B3">
        <w:rPr>
          <w:rStyle w:val="A4"/>
          <w:rFonts w:ascii="Calibri" w:hAnsi="Calibri"/>
          <w:sz w:val="20"/>
        </w:rPr>
        <w:t>Resources</w:t>
      </w:r>
      <w:r w:rsidR="00D26480" w:rsidRPr="00C721B3">
        <w:rPr>
          <w:rStyle w:val="A3"/>
          <w:rFonts w:ascii="Calibri" w:hAnsi="Calibri"/>
        </w:rPr>
        <w:t>).</w:t>
      </w:r>
      <w:proofErr w:type="gramEnd"/>
      <w:r w:rsidR="005046A5" w:rsidRPr="00C721B3">
        <w:rPr>
          <w:rStyle w:val="A3"/>
          <w:rFonts w:ascii="Calibri" w:hAnsi="Calibri"/>
        </w:rPr>
        <w:t xml:space="preserve"> </w:t>
      </w:r>
    </w:p>
    <w:p w:rsidR="005046A5" w:rsidRDefault="00FE364C" w:rsidP="0026386D">
      <w:pPr>
        <w:pStyle w:val="Pa1"/>
        <w:ind w:left="180" w:hanging="180"/>
        <w:rPr>
          <w:rStyle w:val="A3"/>
          <w:rFonts w:ascii="Calibri" w:hAnsi="Calibri"/>
        </w:rPr>
      </w:pPr>
      <w:r w:rsidRPr="00C721B3">
        <w:rPr>
          <w:rStyle w:val="A3"/>
          <w:rFonts w:ascii="Calibri" w:hAnsi="Calibri"/>
        </w:rPr>
        <w:t xml:space="preserve">• </w:t>
      </w:r>
      <w:r w:rsidR="005046A5" w:rsidRPr="00C721B3">
        <w:rPr>
          <w:rStyle w:val="A3"/>
          <w:rFonts w:ascii="Calibri" w:hAnsi="Calibri"/>
        </w:rPr>
        <w:t>The student portal is packed full of features to help you</w:t>
      </w:r>
      <w:r w:rsidRPr="00C721B3">
        <w:rPr>
          <w:rStyle w:val="A3"/>
          <w:rFonts w:ascii="Calibri" w:hAnsi="Calibri"/>
        </w:rPr>
        <w:t xml:space="preserve"> </w:t>
      </w:r>
      <w:r w:rsidR="005046A5" w:rsidRPr="00C721B3">
        <w:rPr>
          <w:rStyle w:val="A3"/>
          <w:rFonts w:ascii="Calibri" w:hAnsi="Calibri"/>
        </w:rPr>
        <w:t xml:space="preserve">optimize student learning and your time. </w:t>
      </w:r>
    </w:p>
    <w:p w:rsidR="00B63806" w:rsidRDefault="00B63806" w:rsidP="00B63806">
      <w:pPr>
        <w:pStyle w:val="Default"/>
      </w:pPr>
    </w:p>
    <w:p w:rsidR="00304948" w:rsidRDefault="00304948" w:rsidP="00B63806">
      <w:pPr>
        <w:pStyle w:val="Default"/>
      </w:pPr>
    </w:p>
    <w:p w:rsidR="0003514A" w:rsidRPr="00B63806" w:rsidRDefault="0003514A" w:rsidP="00B63806">
      <w:pPr>
        <w:pStyle w:val="Default"/>
      </w:pPr>
    </w:p>
    <w:p w:rsidR="00D26480" w:rsidRDefault="00B05FAD" w:rsidP="00D26480">
      <w:pPr>
        <w:rPr>
          <w:rFonts w:ascii="Arial" w:hAnsi="Arial"/>
          <w:sz w:val="18"/>
        </w:rPr>
      </w:pPr>
      <w:r>
        <w:rPr>
          <w:rFonts w:ascii="Arial" w:hAnsi="Arial"/>
          <w:noProof/>
          <w:sz w:val="18"/>
        </w:rPr>
        <w:drawing>
          <wp:inline distT="0" distB="0" distL="0" distR="0">
            <wp:extent cx="1098839" cy="51435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8839" cy="514350"/>
                    </a:xfrm>
                    <a:prstGeom prst="rect">
                      <a:avLst/>
                    </a:prstGeom>
                    <a:noFill/>
                    <a:ln>
                      <a:noFill/>
                    </a:ln>
                  </pic:spPr>
                </pic:pic>
              </a:graphicData>
            </a:graphic>
          </wp:inline>
        </w:drawing>
      </w:r>
    </w:p>
    <w:p w:rsidR="00157BB7" w:rsidRDefault="00157BB7" w:rsidP="00D26480">
      <w:pPr>
        <w:rPr>
          <w:rFonts w:ascii="Arial" w:hAnsi="Arial"/>
          <w:sz w:val="18"/>
        </w:rPr>
      </w:pPr>
    </w:p>
    <w:p w:rsidR="00C721B3" w:rsidRDefault="00C721B3" w:rsidP="00D26480">
      <w:pPr>
        <w:rPr>
          <w:rFonts w:ascii="Arial" w:hAnsi="Arial"/>
          <w:sz w:val="18"/>
        </w:rPr>
      </w:pPr>
    </w:p>
    <w:p w:rsidR="00D26480" w:rsidRPr="009B09AC" w:rsidRDefault="00D26480" w:rsidP="00D26480">
      <w:pPr>
        <w:pStyle w:val="Pa1"/>
        <w:rPr>
          <w:rFonts w:ascii="Calibri" w:hAnsi="Calibri" w:cs="Helvetica Neue"/>
          <w:color w:val="0062A5"/>
          <w:sz w:val="22"/>
          <w:szCs w:val="22"/>
        </w:rPr>
      </w:pPr>
      <w:r w:rsidRPr="009B09AC">
        <w:rPr>
          <w:rStyle w:val="A3"/>
          <w:rFonts w:ascii="Calibri" w:hAnsi="Calibri"/>
          <w:b/>
          <w:bCs/>
          <w:color w:val="0062A5"/>
          <w:sz w:val="22"/>
          <w:szCs w:val="22"/>
        </w:rPr>
        <w:t xml:space="preserve">Ensure That Every Student Has a Plan </w:t>
      </w:r>
    </w:p>
    <w:p w:rsidR="00D26480" w:rsidRPr="0089149C" w:rsidRDefault="00D26480" w:rsidP="006D4186">
      <w:pPr>
        <w:pStyle w:val="Pa3"/>
        <w:ind w:left="140" w:hanging="140"/>
        <w:rPr>
          <w:rFonts w:ascii="Calibri" w:hAnsi="Calibri" w:cs="Helvetica Neue"/>
          <w:color w:val="221E1F"/>
          <w:sz w:val="20"/>
          <w:szCs w:val="20"/>
        </w:rPr>
      </w:pPr>
      <w:r w:rsidRPr="0089149C">
        <w:rPr>
          <w:rStyle w:val="A3"/>
          <w:rFonts w:ascii="Calibri" w:hAnsi="Calibri"/>
        </w:rPr>
        <w:t xml:space="preserve">• Use the CollegeinColorado.org sample ICAP </w:t>
      </w:r>
      <w:r w:rsidR="0003514A">
        <w:rPr>
          <w:rStyle w:val="A3"/>
          <w:rFonts w:ascii="Calibri" w:hAnsi="Calibri"/>
        </w:rPr>
        <w:t xml:space="preserve">template </w:t>
      </w:r>
      <w:r w:rsidRPr="0089149C">
        <w:rPr>
          <w:rStyle w:val="A3"/>
          <w:rFonts w:ascii="Calibri" w:hAnsi="Calibri"/>
        </w:rPr>
        <w:t>or your school’s customized version (</w:t>
      </w:r>
      <w:r w:rsidRPr="0089149C">
        <w:rPr>
          <w:rStyle w:val="A4"/>
          <w:rFonts w:ascii="Calibri" w:hAnsi="Calibri"/>
          <w:sz w:val="20"/>
        </w:rPr>
        <w:t>Your Portfolio &gt; Individual Career and Academic Plan</w:t>
      </w:r>
      <w:r w:rsidRPr="0089149C">
        <w:rPr>
          <w:rStyle w:val="A3"/>
          <w:rFonts w:ascii="Calibri" w:hAnsi="Calibri"/>
        </w:rPr>
        <w:t xml:space="preserve">). </w:t>
      </w:r>
    </w:p>
    <w:p w:rsidR="00A451EA" w:rsidRDefault="00D26480" w:rsidP="006D4186">
      <w:pPr>
        <w:pStyle w:val="Pa3"/>
        <w:ind w:left="140" w:hanging="140"/>
        <w:rPr>
          <w:rStyle w:val="A3"/>
          <w:rFonts w:ascii="Calibri" w:hAnsi="Calibri"/>
          <w:szCs w:val="19"/>
        </w:rPr>
      </w:pPr>
      <w:r w:rsidRPr="0089149C">
        <w:rPr>
          <w:rStyle w:val="A3"/>
          <w:rFonts w:ascii="Calibri" w:hAnsi="Calibri"/>
          <w:szCs w:val="19"/>
        </w:rPr>
        <w:t>• Use the Career Plan Builder to follow step-by-step connections from careers to programs to postsecondary schools</w:t>
      </w:r>
      <w:r w:rsidR="00A451EA">
        <w:rPr>
          <w:rStyle w:val="A3"/>
          <w:rFonts w:ascii="Calibri" w:hAnsi="Calibri"/>
          <w:szCs w:val="19"/>
        </w:rPr>
        <w:t>,</w:t>
      </w:r>
      <w:r w:rsidRPr="0089149C">
        <w:rPr>
          <w:rStyle w:val="A3"/>
          <w:rFonts w:ascii="Calibri" w:hAnsi="Calibri"/>
          <w:szCs w:val="19"/>
        </w:rPr>
        <w:t xml:space="preserve"> and build an action plan (</w:t>
      </w:r>
      <w:r w:rsidRPr="0089149C">
        <w:rPr>
          <w:rStyle w:val="A4"/>
          <w:rFonts w:ascii="Calibri" w:hAnsi="Calibri"/>
          <w:sz w:val="20"/>
          <w:szCs w:val="17"/>
        </w:rPr>
        <w:t>Career Pla</w:t>
      </w:r>
      <w:r w:rsidR="00727AE4">
        <w:rPr>
          <w:rStyle w:val="A4"/>
          <w:rFonts w:ascii="Calibri" w:hAnsi="Calibri"/>
          <w:sz w:val="20"/>
          <w:szCs w:val="17"/>
        </w:rPr>
        <w:t>n</w:t>
      </w:r>
      <w:r w:rsidRPr="0089149C">
        <w:rPr>
          <w:rStyle w:val="A4"/>
          <w:rFonts w:ascii="Calibri" w:hAnsi="Calibri"/>
          <w:sz w:val="20"/>
          <w:szCs w:val="17"/>
        </w:rPr>
        <w:t>ning &gt; Explore Careers &gt; Career Plan Builder</w:t>
      </w:r>
      <w:r w:rsidRPr="0089149C">
        <w:rPr>
          <w:rStyle w:val="A3"/>
          <w:rFonts w:ascii="Calibri" w:hAnsi="Calibri"/>
          <w:szCs w:val="19"/>
        </w:rPr>
        <w:t xml:space="preserve">). </w:t>
      </w:r>
    </w:p>
    <w:p w:rsidR="00D26480" w:rsidRPr="0089149C" w:rsidRDefault="00D26480" w:rsidP="006D4186">
      <w:pPr>
        <w:pStyle w:val="Pa3"/>
        <w:ind w:left="140" w:hanging="140"/>
        <w:rPr>
          <w:rStyle w:val="A3"/>
          <w:rFonts w:ascii="Calibri" w:hAnsi="Calibri"/>
        </w:rPr>
      </w:pPr>
      <w:r w:rsidRPr="0089149C">
        <w:rPr>
          <w:rStyle w:val="A3"/>
          <w:rFonts w:ascii="Calibri" w:hAnsi="Calibri"/>
        </w:rPr>
        <w:t>• Use Milestones for additional activities that students can see, act on, and complete (</w:t>
      </w:r>
      <w:r w:rsidRPr="0089149C">
        <w:rPr>
          <w:rStyle w:val="A4"/>
          <w:rFonts w:ascii="Calibri" w:hAnsi="Calibri"/>
          <w:sz w:val="20"/>
        </w:rPr>
        <w:t>Your Portfolio &gt; Your Planning Milestones</w:t>
      </w:r>
      <w:r w:rsidRPr="0089149C">
        <w:rPr>
          <w:rStyle w:val="A3"/>
          <w:rFonts w:ascii="Calibri" w:hAnsi="Calibri"/>
        </w:rPr>
        <w:t xml:space="preserve">). </w:t>
      </w:r>
    </w:p>
    <w:p w:rsidR="00D26480" w:rsidRPr="009B09AC" w:rsidRDefault="00D26480" w:rsidP="00D26480">
      <w:pPr>
        <w:pStyle w:val="Pa1"/>
        <w:rPr>
          <w:rFonts w:ascii="Calibri" w:hAnsi="Calibri" w:cs="Helvetica Neue"/>
          <w:color w:val="0062A5"/>
          <w:sz w:val="22"/>
          <w:szCs w:val="22"/>
        </w:rPr>
      </w:pPr>
      <w:r w:rsidRPr="009B09AC">
        <w:rPr>
          <w:rStyle w:val="A3"/>
          <w:rFonts w:ascii="Calibri" w:hAnsi="Calibri"/>
          <w:b/>
          <w:bCs/>
          <w:color w:val="0062A5"/>
          <w:sz w:val="22"/>
          <w:szCs w:val="22"/>
        </w:rPr>
        <w:t xml:space="preserve">Explore and Plan for Career Success </w:t>
      </w:r>
    </w:p>
    <w:p w:rsidR="00D26480" w:rsidRPr="0089149C" w:rsidRDefault="00D26480" w:rsidP="006D4186">
      <w:pPr>
        <w:pStyle w:val="Pa3"/>
        <w:ind w:left="140" w:hanging="140"/>
        <w:rPr>
          <w:rFonts w:ascii="Calibri" w:hAnsi="Calibri" w:cs="Helvetica Neue"/>
          <w:color w:val="221E1F"/>
          <w:sz w:val="20"/>
          <w:szCs w:val="20"/>
        </w:rPr>
      </w:pPr>
      <w:r w:rsidRPr="0089149C">
        <w:rPr>
          <w:rStyle w:val="A3"/>
          <w:rFonts w:ascii="Calibri" w:hAnsi="Calibri"/>
        </w:rPr>
        <w:t>• Take interest and skills surveys to discover Colorado career cluster</w:t>
      </w:r>
      <w:r w:rsidR="00727AE4">
        <w:rPr>
          <w:rStyle w:val="A3"/>
          <w:rFonts w:ascii="Calibri" w:hAnsi="Calibri"/>
        </w:rPr>
        <w:t>s</w:t>
      </w:r>
      <w:r w:rsidRPr="0089149C">
        <w:rPr>
          <w:rStyle w:val="A3"/>
          <w:rFonts w:ascii="Calibri" w:hAnsi="Calibri"/>
        </w:rPr>
        <w:t xml:space="preserve"> and careers of interest (</w:t>
      </w:r>
      <w:r w:rsidRPr="0089149C">
        <w:rPr>
          <w:rStyle w:val="A4"/>
          <w:rFonts w:ascii="Calibri" w:hAnsi="Calibri"/>
          <w:sz w:val="20"/>
        </w:rPr>
        <w:t xml:space="preserve">Career Planning &gt; Learn </w:t>
      </w:r>
      <w:proofErr w:type="gramStart"/>
      <w:r w:rsidRPr="0089149C">
        <w:rPr>
          <w:rStyle w:val="A4"/>
          <w:rFonts w:ascii="Calibri" w:hAnsi="Calibri"/>
          <w:sz w:val="20"/>
        </w:rPr>
        <w:t>About</w:t>
      </w:r>
      <w:proofErr w:type="gramEnd"/>
      <w:r w:rsidRPr="0089149C">
        <w:rPr>
          <w:rStyle w:val="A4"/>
          <w:rFonts w:ascii="Calibri" w:hAnsi="Calibri"/>
          <w:sz w:val="20"/>
        </w:rPr>
        <w:t xml:space="preserve"> Yourself</w:t>
      </w:r>
      <w:r w:rsidRPr="0089149C">
        <w:rPr>
          <w:rStyle w:val="A4"/>
          <w:rFonts w:ascii="Calibri" w:hAnsi="Calibri"/>
          <w:b w:val="0"/>
          <w:bCs w:val="0"/>
          <w:sz w:val="20"/>
        </w:rPr>
        <w:t>.</w:t>
      </w:r>
      <w:r w:rsidRPr="0089149C">
        <w:rPr>
          <w:rStyle w:val="A3"/>
          <w:rFonts w:ascii="Calibri" w:hAnsi="Calibri"/>
        </w:rPr>
        <w:t xml:space="preserve">) </w:t>
      </w:r>
    </w:p>
    <w:p w:rsidR="00D26480" w:rsidRPr="0089149C" w:rsidRDefault="00D26480" w:rsidP="006D4186">
      <w:pPr>
        <w:pStyle w:val="Pa3"/>
        <w:ind w:left="140" w:hanging="140"/>
        <w:rPr>
          <w:rFonts w:ascii="Calibri" w:hAnsi="Calibri" w:cs="Helvetica Neue"/>
          <w:color w:val="221E1F"/>
          <w:sz w:val="20"/>
          <w:szCs w:val="20"/>
        </w:rPr>
      </w:pPr>
      <w:r w:rsidRPr="0089149C">
        <w:rPr>
          <w:rStyle w:val="A3"/>
          <w:rFonts w:ascii="Calibri" w:hAnsi="Calibri"/>
        </w:rPr>
        <w:t>• Use compare/contrast and query tools to review detailed career information</w:t>
      </w:r>
      <w:r w:rsidR="00A451EA">
        <w:rPr>
          <w:rStyle w:val="A3"/>
          <w:rFonts w:ascii="Calibri" w:hAnsi="Calibri"/>
        </w:rPr>
        <w:t>,</w:t>
      </w:r>
      <w:r w:rsidRPr="0089149C">
        <w:rPr>
          <w:rStyle w:val="A3"/>
          <w:rFonts w:ascii="Calibri" w:hAnsi="Calibri"/>
        </w:rPr>
        <w:t xml:space="preserve"> including skills and education needed, salary levels</w:t>
      </w:r>
      <w:r w:rsidR="00727AE4">
        <w:rPr>
          <w:rStyle w:val="A3"/>
          <w:rFonts w:ascii="Calibri" w:hAnsi="Calibri"/>
        </w:rPr>
        <w:t>,</w:t>
      </w:r>
      <w:r w:rsidRPr="0089149C">
        <w:rPr>
          <w:rStyle w:val="A3"/>
          <w:rFonts w:ascii="Calibri" w:hAnsi="Calibri"/>
        </w:rPr>
        <w:t xml:space="preserve"> and job expectations (</w:t>
      </w:r>
      <w:r w:rsidRPr="0089149C">
        <w:rPr>
          <w:rStyle w:val="A4"/>
          <w:rFonts w:ascii="Calibri" w:hAnsi="Calibri"/>
          <w:sz w:val="20"/>
        </w:rPr>
        <w:t>Career Planning &gt; Explore Careers</w:t>
      </w:r>
      <w:r w:rsidRPr="0089149C">
        <w:rPr>
          <w:rStyle w:val="A4"/>
          <w:rFonts w:ascii="Calibri" w:hAnsi="Calibri"/>
          <w:b w:val="0"/>
          <w:bCs w:val="0"/>
          <w:sz w:val="20"/>
        </w:rPr>
        <w:t>)</w:t>
      </w:r>
      <w:r w:rsidRPr="0089149C">
        <w:rPr>
          <w:rStyle w:val="A3"/>
          <w:rFonts w:ascii="Calibri" w:hAnsi="Calibri"/>
        </w:rPr>
        <w:t xml:space="preserve">. </w:t>
      </w:r>
    </w:p>
    <w:p w:rsidR="00D26480" w:rsidRPr="0089149C" w:rsidRDefault="00D26480" w:rsidP="006D4186">
      <w:pPr>
        <w:pStyle w:val="Pa3"/>
        <w:ind w:left="140" w:hanging="140"/>
        <w:rPr>
          <w:rStyle w:val="A3"/>
          <w:rFonts w:ascii="Calibri" w:hAnsi="Calibri"/>
        </w:rPr>
      </w:pPr>
      <w:r w:rsidRPr="0089149C">
        <w:rPr>
          <w:rStyle w:val="A3"/>
          <w:rFonts w:ascii="Calibri" w:hAnsi="Calibri"/>
        </w:rPr>
        <w:t xml:space="preserve">• Practice interviews and create a </w:t>
      </w:r>
      <w:r w:rsidR="00A451EA">
        <w:rPr>
          <w:rStyle w:val="A3"/>
          <w:rFonts w:ascii="Calibri" w:hAnsi="Calibri"/>
        </w:rPr>
        <w:t>resume, cover letter, and thank-</w:t>
      </w:r>
      <w:r w:rsidRPr="0089149C">
        <w:rPr>
          <w:rStyle w:val="A3"/>
          <w:rFonts w:ascii="Calibri" w:hAnsi="Calibri"/>
        </w:rPr>
        <w:t>you notes in preparation for a job or internship (</w:t>
      </w:r>
      <w:r w:rsidRPr="0089149C">
        <w:rPr>
          <w:rStyle w:val="A4"/>
          <w:rFonts w:ascii="Calibri" w:hAnsi="Calibri"/>
          <w:sz w:val="20"/>
        </w:rPr>
        <w:t>Career Planning &gt; Get a Job</w:t>
      </w:r>
      <w:r w:rsidRPr="0089149C">
        <w:rPr>
          <w:rStyle w:val="A3"/>
          <w:rFonts w:ascii="Calibri" w:hAnsi="Calibri"/>
        </w:rPr>
        <w:t xml:space="preserve">). </w:t>
      </w:r>
    </w:p>
    <w:p w:rsidR="00D26480" w:rsidRPr="009B09AC" w:rsidRDefault="00D26480" w:rsidP="0089149C">
      <w:pPr>
        <w:pStyle w:val="Pa3"/>
        <w:rPr>
          <w:rFonts w:ascii="Calibri" w:hAnsi="Calibri" w:cs="Helvetica Neue"/>
          <w:color w:val="0062A5"/>
          <w:sz w:val="22"/>
          <w:szCs w:val="22"/>
        </w:rPr>
      </w:pPr>
      <w:r w:rsidRPr="009B09AC">
        <w:rPr>
          <w:rStyle w:val="A3"/>
          <w:rFonts w:ascii="Calibri" w:hAnsi="Calibri"/>
          <w:b/>
          <w:bCs/>
          <w:color w:val="0062A5"/>
          <w:sz w:val="22"/>
          <w:szCs w:val="22"/>
        </w:rPr>
        <w:t xml:space="preserve">Effective High School Course Planning </w:t>
      </w:r>
    </w:p>
    <w:p w:rsidR="00D26480" w:rsidRPr="0089149C" w:rsidRDefault="00D26480" w:rsidP="006D4186">
      <w:pPr>
        <w:pStyle w:val="Pa3"/>
        <w:ind w:left="140" w:hanging="140"/>
        <w:rPr>
          <w:rStyle w:val="A3"/>
          <w:rFonts w:ascii="Calibri" w:hAnsi="Calibri"/>
        </w:rPr>
      </w:pPr>
      <w:r w:rsidRPr="0089149C">
        <w:rPr>
          <w:rStyle w:val="A3"/>
          <w:rFonts w:ascii="Calibri" w:hAnsi="Calibri"/>
        </w:rPr>
        <w:t>• Students can build and maintain their course plans for high school</w:t>
      </w:r>
      <w:r w:rsidR="00727AE4">
        <w:rPr>
          <w:rStyle w:val="A3"/>
          <w:rFonts w:ascii="Calibri" w:hAnsi="Calibri"/>
        </w:rPr>
        <w:t>,</w:t>
      </w:r>
      <w:r w:rsidRPr="0089149C">
        <w:rPr>
          <w:rStyle w:val="A3"/>
          <w:rFonts w:ascii="Calibri" w:hAnsi="Calibri"/>
        </w:rPr>
        <w:t xml:space="preserve"> and track their progress to graduation and college admission (</w:t>
      </w:r>
      <w:r w:rsidRPr="0089149C">
        <w:rPr>
          <w:rStyle w:val="A4"/>
          <w:rFonts w:ascii="Calibri" w:hAnsi="Calibri"/>
          <w:sz w:val="20"/>
        </w:rPr>
        <w:t>High School Planning &gt; Your Plan of Study</w:t>
      </w:r>
      <w:r w:rsidRPr="0089149C">
        <w:rPr>
          <w:rStyle w:val="A3"/>
          <w:rFonts w:ascii="Calibri" w:hAnsi="Calibri"/>
        </w:rPr>
        <w:t xml:space="preserve">). The process starts with recommended courses based upon a Career Cluster/Pathway that </w:t>
      </w:r>
      <w:r w:rsidR="00F30593">
        <w:rPr>
          <w:rStyle w:val="A3"/>
          <w:rFonts w:ascii="Calibri" w:hAnsi="Calibri"/>
        </w:rPr>
        <w:t>displays</w:t>
      </w:r>
      <w:r w:rsidRPr="0089149C">
        <w:rPr>
          <w:rStyle w:val="A3"/>
          <w:rFonts w:ascii="Calibri" w:hAnsi="Calibri"/>
        </w:rPr>
        <w:t xml:space="preserve"> courses for the student to take. </w:t>
      </w:r>
    </w:p>
    <w:p w:rsidR="00D26480" w:rsidRPr="009B09AC" w:rsidRDefault="00D26480" w:rsidP="00D26480">
      <w:pPr>
        <w:pStyle w:val="Pa1"/>
        <w:rPr>
          <w:rFonts w:ascii="Calibri" w:hAnsi="Calibri" w:cs="Helvetica Neue"/>
          <w:color w:val="0062A5"/>
          <w:sz w:val="22"/>
          <w:szCs w:val="22"/>
        </w:rPr>
      </w:pPr>
      <w:r w:rsidRPr="009B09AC">
        <w:rPr>
          <w:rStyle w:val="A3"/>
          <w:rFonts w:ascii="Calibri" w:hAnsi="Calibri"/>
          <w:b/>
          <w:bCs/>
          <w:color w:val="0062A5"/>
          <w:sz w:val="22"/>
          <w:szCs w:val="22"/>
        </w:rPr>
        <w:t>Create and Maintain</w:t>
      </w:r>
      <w:r w:rsidR="006D4186" w:rsidRPr="009B09AC">
        <w:rPr>
          <w:rStyle w:val="A3"/>
          <w:rFonts w:ascii="Calibri" w:hAnsi="Calibri"/>
          <w:b/>
          <w:bCs/>
          <w:color w:val="0062A5"/>
          <w:sz w:val="22"/>
          <w:szCs w:val="22"/>
        </w:rPr>
        <w:t xml:space="preserve"> </w:t>
      </w:r>
      <w:r w:rsidRPr="009B09AC">
        <w:rPr>
          <w:rStyle w:val="A3"/>
          <w:rFonts w:ascii="Calibri" w:hAnsi="Calibri"/>
          <w:b/>
          <w:bCs/>
          <w:color w:val="0062A5"/>
          <w:sz w:val="22"/>
          <w:szCs w:val="22"/>
        </w:rPr>
        <w:t xml:space="preserve">College Lists </w:t>
      </w:r>
    </w:p>
    <w:p w:rsidR="00D26480" w:rsidRPr="0089149C" w:rsidRDefault="00D26480" w:rsidP="006D4186">
      <w:pPr>
        <w:pStyle w:val="Pa3"/>
        <w:ind w:left="140" w:hanging="140"/>
        <w:rPr>
          <w:rFonts w:ascii="Calibri" w:hAnsi="Calibri" w:cs="Helvetica Neue"/>
          <w:color w:val="221E1F"/>
          <w:sz w:val="20"/>
          <w:szCs w:val="20"/>
        </w:rPr>
      </w:pPr>
      <w:r w:rsidRPr="0089149C">
        <w:rPr>
          <w:rStyle w:val="A3"/>
          <w:rFonts w:ascii="Calibri" w:hAnsi="Calibri"/>
        </w:rPr>
        <w:t>• Have students explore postsecondary schools using the browsing and searching tools (</w:t>
      </w:r>
      <w:r w:rsidRPr="0089149C">
        <w:rPr>
          <w:rStyle w:val="A4"/>
          <w:rFonts w:ascii="Calibri" w:hAnsi="Calibri"/>
          <w:sz w:val="20"/>
        </w:rPr>
        <w:t>College Planning &gt; Explore Postsecondary Schools</w:t>
      </w:r>
      <w:r w:rsidRPr="0089149C">
        <w:rPr>
          <w:rStyle w:val="A3"/>
          <w:rFonts w:ascii="Calibri" w:hAnsi="Calibri"/>
        </w:rPr>
        <w:t xml:space="preserve">). </w:t>
      </w:r>
    </w:p>
    <w:p w:rsidR="00D26480" w:rsidRPr="0089149C" w:rsidRDefault="00D26480" w:rsidP="006D4186">
      <w:pPr>
        <w:pStyle w:val="Pa3"/>
        <w:ind w:left="140" w:hanging="140"/>
        <w:rPr>
          <w:rFonts w:ascii="Calibri" w:hAnsi="Calibri" w:cs="Helvetica Neue"/>
          <w:color w:val="221E1F"/>
          <w:sz w:val="20"/>
          <w:szCs w:val="20"/>
        </w:rPr>
      </w:pPr>
      <w:r w:rsidRPr="0089149C">
        <w:rPr>
          <w:rStyle w:val="A3"/>
          <w:rFonts w:ascii="Calibri" w:hAnsi="Calibri"/>
        </w:rPr>
        <w:t xml:space="preserve">• </w:t>
      </w:r>
      <w:r w:rsidRPr="0089149C">
        <w:rPr>
          <w:rStyle w:val="A3"/>
          <w:rFonts w:ascii="Calibri" w:hAnsi="Calibri"/>
          <w:b/>
          <w:bCs/>
        </w:rPr>
        <w:t xml:space="preserve">Save to Your Portfolio </w:t>
      </w:r>
      <w:r w:rsidRPr="0089149C">
        <w:rPr>
          <w:rStyle w:val="A3"/>
          <w:rFonts w:ascii="Calibri" w:hAnsi="Calibri"/>
        </w:rPr>
        <w:t>to start or add to the list of Saved Schools (</w:t>
      </w:r>
      <w:r w:rsidRPr="0089149C">
        <w:rPr>
          <w:rStyle w:val="A4"/>
          <w:rFonts w:ascii="Calibri" w:hAnsi="Calibri"/>
          <w:sz w:val="20"/>
        </w:rPr>
        <w:t>College Planning &gt; Explore Schools &gt; school profiles</w:t>
      </w:r>
      <w:r w:rsidRPr="0089149C">
        <w:rPr>
          <w:rStyle w:val="A4"/>
          <w:rFonts w:ascii="Calibri" w:hAnsi="Calibri"/>
          <w:b w:val="0"/>
          <w:bCs w:val="0"/>
          <w:sz w:val="20"/>
        </w:rPr>
        <w:t>)</w:t>
      </w:r>
      <w:r w:rsidRPr="0089149C">
        <w:rPr>
          <w:rStyle w:val="A3"/>
          <w:rFonts w:ascii="Calibri" w:hAnsi="Calibri"/>
        </w:rPr>
        <w:t xml:space="preserve">. </w:t>
      </w:r>
    </w:p>
    <w:p w:rsidR="00D26480" w:rsidRPr="0089149C" w:rsidRDefault="00D26480" w:rsidP="006D4186">
      <w:pPr>
        <w:pStyle w:val="Pa3"/>
        <w:ind w:left="140" w:hanging="140"/>
        <w:rPr>
          <w:rStyle w:val="A3"/>
          <w:rFonts w:ascii="Calibri" w:hAnsi="Calibri"/>
        </w:rPr>
      </w:pPr>
      <w:r w:rsidRPr="0089149C">
        <w:rPr>
          <w:rStyle w:val="A3"/>
          <w:rFonts w:ascii="Calibri" w:hAnsi="Calibri"/>
        </w:rPr>
        <w:t>• In Your Portfolio, students can review and sort their college list. Comments and campus visit notes can be added to each school and application steps can be tracked (</w:t>
      </w:r>
      <w:r w:rsidRPr="0089149C">
        <w:rPr>
          <w:rStyle w:val="A4"/>
          <w:rFonts w:ascii="Calibri" w:hAnsi="Calibri"/>
          <w:sz w:val="20"/>
        </w:rPr>
        <w:t>Your Portfolio &gt; College Planning &gt; Postsecondary Plans &gt; Saved Colleges and Postsecondary Schools</w:t>
      </w:r>
      <w:r w:rsidRPr="0089149C">
        <w:rPr>
          <w:rStyle w:val="A3"/>
          <w:rFonts w:ascii="Calibri" w:hAnsi="Calibri"/>
        </w:rPr>
        <w:t xml:space="preserve">). </w:t>
      </w:r>
    </w:p>
    <w:p w:rsidR="00D26480" w:rsidRPr="009B09AC" w:rsidRDefault="00D26480" w:rsidP="00D26480">
      <w:pPr>
        <w:pStyle w:val="Pa1"/>
        <w:rPr>
          <w:rStyle w:val="A3"/>
          <w:rFonts w:ascii="Calibri" w:hAnsi="Calibri"/>
          <w:b/>
          <w:bCs/>
          <w:color w:val="0062A5"/>
          <w:sz w:val="22"/>
          <w:szCs w:val="22"/>
        </w:rPr>
      </w:pPr>
      <w:r w:rsidRPr="009B09AC">
        <w:rPr>
          <w:rStyle w:val="A3"/>
          <w:rFonts w:ascii="Calibri" w:hAnsi="Calibri"/>
          <w:b/>
          <w:bCs/>
          <w:color w:val="0062A5"/>
          <w:sz w:val="22"/>
          <w:szCs w:val="22"/>
        </w:rPr>
        <w:t xml:space="preserve">Assistance with Financial Aid </w:t>
      </w:r>
    </w:p>
    <w:p w:rsidR="00D26480" w:rsidRPr="0089149C" w:rsidRDefault="00D26480" w:rsidP="006D4186">
      <w:pPr>
        <w:pStyle w:val="Pa3"/>
        <w:ind w:left="140" w:hanging="140"/>
        <w:rPr>
          <w:rFonts w:ascii="Calibri" w:hAnsi="Calibri" w:cs="Helvetica Neue"/>
          <w:color w:val="221E1F"/>
          <w:sz w:val="20"/>
          <w:szCs w:val="20"/>
        </w:rPr>
      </w:pPr>
      <w:r w:rsidRPr="0089149C">
        <w:rPr>
          <w:rStyle w:val="A3"/>
          <w:rFonts w:ascii="Calibri" w:hAnsi="Calibri"/>
        </w:rPr>
        <w:t>• Students can use the Financial Aid Planning Timeline to make sure they follow the steps toward getting assistance with paying for college (</w:t>
      </w:r>
      <w:r w:rsidRPr="0089149C">
        <w:rPr>
          <w:rStyle w:val="A4"/>
          <w:rFonts w:ascii="Calibri" w:hAnsi="Calibri"/>
          <w:sz w:val="20"/>
        </w:rPr>
        <w:t>Financial Aid Planning &gt; Build Your Financial Aid Plan &gt; Financial Aid Planning Timeline</w:t>
      </w:r>
      <w:r w:rsidRPr="0089149C">
        <w:rPr>
          <w:rStyle w:val="A3"/>
          <w:rFonts w:ascii="Calibri" w:hAnsi="Calibri"/>
        </w:rPr>
        <w:t xml:space="preserve">). </w:t>
      </w:r>
    </w:p>
    <w:p w:rsidR="00D26480" w:rsidRPr="0089149C" w:rsidRDefault="00D26480" w:rsidP="006D4186">
      <w:pPr>
        <w:pStyle w:val="Pa3"/>
        <w:ind w:left="140" w:hanging="140"/>
        <w:rPr>
          <w:rFonts w:ascii="Calibri" w:hAnsi="Calibri" w:cs="Helvetica Neue"/>
          <w:color w:val="221E1F"/>
          <w:sz w:val="20"/>
          <w:szCs w:val="20"/>
        </w:rPr>
      </w:pPr>
      <w:r w:rsidRPr="0089149C">
        <w:rPr>
          <w:rStyle w:val="A3"/>
          <w:rFonts w:ascii="Calibri" w:hAnsi="Calibri"/>
        </w:rPr>
        <w:t xml:space="preserve">• Calculators </w:t>
      </w:r>
      <w:r w:rsidR="00690954">
        <w:rPr>
          <w:rStyle w:val="A3"/>
          <w:rFonts w:ascii="Calibri" w:hAnsi="Calibri"/>
        </w:rPr>
        <w:t>can help</w:t>
      </w:r>
      <w:r w:rsidRPr="0089149C">
        <w:rPr>
          <w:rStyle w:val="A3"/>
          <w:rFonts w:ascii="Calibri" w:hAnsi="Calibri"/>
        </w:rPr>
        <w:t xml:space="preserve"> estimate Expected Family C</w:t>
      </w:r>
      <w:r w:rsidR="00690954">
        <w:rPr>
          <w:rStyle w:val="A3"/>
          <w:rFonts w:ascii="Calibri" w:hAnsi="Calibri"/>
        </w:rPr>
        <w:t xml:space="preserve">ontributions and </w:t>
      </w:r>
      <w:r w:rsidRPr="0089149C">
        <w:rPr>
          <w:rStyle w:val="A3"/>
          <w:rFonts w:ascii="Calibri" w:hAnsi="Calibri"/>
        </w:rPr>
        <w:t>College Savings</w:t>
      </w:r>
      <w:r w:rsidR="00690954">
        <w:rPr>
          <w:rStyle w:val="A3"/>
          <w:rFonts w:ascii="Calibri" w:hAnsi="Calibri"/>
        </w:rPr>
        <w:t>,</w:t>
      </w:r>
      <w:r w:rsidRPr="0089149C">
        <w:rPr>
          <w:rStyle w:val="A3"/>
          <w:rFonts w:ascii="Calibri" w:hAnsi="Calibri"/>
        </w:rPr>
        <w:t xml:space="preserve"> and review Student Loan scenarios (</w:t>
      </w:r>
      <w:r w:rsidRPr="0089149C">
        <w:rPr>
          <w:rStyle w:val="A4"/>
          <w:rFonts w:ascii="Calibri" w:hAnsi="Calibri"/>
          <w:sz w:val="20"/>
        </w:rPr>
        <w:t>Financial Aid Planning &gt; Financial Aid Calculators</w:t>
      </w:r>
      <w:r w:rsidRPr="0089149C">
        <w:rPr>
          <w:rStyle w:val="A3"/>
          <w:rFonts w:ascii="Calibri" w:hAnsi="Calibri"/>
        </w:rPr>
        <w:t xml:space="preserve">). </w:t>
      </w:r>
    </w:p>
    <w:p w:rsidR="00D26480" w:rsidRPr="0089149C" w:rsidRDefault="00D26480" w:rsidP="006D4186">
      <w:pPr>
        <w:ind w:left="140" w:hanging="140"/>
        <w:rPr>
          <w:rStyle w:val="A3"/>
          <w:rFonts w:ascii="Calibri" w:hAnsi="Calibri"/>
          <w:b/>
          <w:bCs/>
          <w:color w:val="0062A5"/>
        </w:rPr>
      </w:pPr>
      <w:r w:rsidRPr="0089149C">
        <w:rPr>
          <w:rStyle w:val="A3"/>
          <w:rFonts w:ascii="Calibri" w:hAnsi="Calibri"/>
        </w:rPr>
        <w:t>• The Scholarship Finder lets students build a list of scholarships for which they might qualify based on their profile data</w:t>
      </w:r>
      <w:r w:rsidR="0003514A">
        <w:rPr>
          <w:rStyle w:val="A3"/>
          <w:rFonts w:ascii="Calibri" w:hAnsi="Calibri"/>
        </w:rPr>
        <w:t>. Plus</w:t>
      </w:r>
      <w:r w:rsidR="00B05FAD">
        <w:rPr>
          <w:rStyle w:val="A3"/>
          <w:rFonts w:ascii="Calibri" w:hAnsi="Calibri"/>
        </w:rPr>
        <w:t>,</w:t>
      </w:r>
      <w:r w:rsidR="0003514A">
        <w:rPr>
          <w:rStyle w:val="A3"/>
          <w:rFonts w:ascii="Calibri" w:hAnsi="Calibri"/>
        </w:rPr>
        <w:t xml:space="preserve"> sign up for</w:t>
      </w:r>
      <w:r w:rsidR="00B05FAD">
        <w:rPr>
          <w:rStyle w:val="A3"/>
          <w:rFonts w:ascii="Calibri" w:hAnsi="Calibri"/>
        </w:rPr>
        <w:t xml:space="preserve"> email notifications when new scholarships that match their profile are posted</w:t>
      </w:r>
      <w:r w:rsidR="0003514A">
        <w:rPr>
          <w:rStyle w:val="A3"/>
          <w:rFonts w:ascii="Calibri" w:hAnsi="Calibri"/>
        </w:rPr>
        <w:t xml:space="preserve"> </w:t>
      </w:r>
      <w:r w:rsidRPr="0089149C">
        <w:rPr>
          <w:rStyle w:val="A3"/>
          <w:rFonts w:ascii="Calibri" w:hAnsi="Calibri"/>
        </w:rPr>
        <w:t>(</w:t>
      </w:r>
      <w:r w:rsidRPr="0089149C">
        <w:rPr>
          <w:rStyle w:val="A4"/>
          <w:rFonts w:ascii="Calibri" w:hAnsi="Calibri"/>
          <w:sz w:val="20"/>
        </w:rPr>
        <w:t>Financial Aid Planning &gt; Find Scholarships &gt; Scholarship Finder</w:t>
      </w:r>
      <w:r w:rsidRPr="0089149C">
        <w:rPr>
          <w:rStyle w:val="A3"/>
          <w:rFonts w:ascii="Calibri" w:hAnsi="Calibri"/>
        </w:rPr>
        <w:t>).</w:t>
      </w:r>
    </w:p>
    <w:sectPr w:rsidR="00D26480" w:rsidRPr="0089149C" w:rsidSect="00304948">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ep="1" w:space="5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BCE" w:rsidRDefault="00667BCE" w:rsidP="00A720EE">
      <w:pPr>
        <w:spacing w:after="0" w:line="240" w:lineRule="auto"/>
      </w:pPr>
      <w:r>
        <w:separator/>
      </w:r>
    </w:p>
  </w:endnote>
  <w:endnote w:type="continuationSeparator" w:id="0">
    <w:p w:rsidR="00667BCE" w:rsidRDefault="00667BCE" w:rsidP="00A72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Neue">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BCE" w:rsidRDefault="00667BCE" w:rsidP="00A720EE">
      <w:pPr>
        <w:spacing w:after="0" w:line="240" w:lineRule="auto"/>
      </w:pPr>
      <w:r>
        <w:separator/>
      </w:r>
    </w:p>
  </w:footnote>
  <w:footnote w:type="continuationSeparator" w:id="0">
    <w:p w:rsidR="00667BCE" w:rsidRDefault="00667BCE" w:rsidP="00A720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77883"/>
    <w:multiLevelType w:val="hybridMultilevel"/>
    <w:tmpl w:val="0F349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1E1055"/>
    <w:multiLevelType w:val="hybridMultilevel"/>
    <w:tmpl w:val="92BCD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5D63EF"/>
    <w:multiLevelType w:val="hybridMultilevel"/>
    <w:tmpl w:val="0D748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033C1F"/>
    <w:multiLevelType w:val="hybridMultilevel"/>
    <w:tmpl w:val="7FD69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DA7103"/>
    <w:multiLevelType w:val="hybridMultilevel"/>
    <w:tmpl w:val="4238D800"/>
    <w:lvl w:ilvl="0" w:tplc="696850F6">
      <w:numFmt w:val="bullet"/>
      <w:lvlText w:val="-"/>
      <w:lvlJc w:val="left"/>
      <w:pPr>
        <w:ind w:left="720" w:hanging="360"/>
      </w:pPr>
      <w:rPr>
        <w:rFonts w:ascii="Arial (W1)" w:eastAsiaTheme="minorHAnsi" w:hAnsi="Arial (W1)"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D22B57"/>
    <w:multiLevelType w:val="hybridMultilevel"/>
    <w:tmpl w:val="D540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B1C"/>
    <w:rsid w:val="00007A75"/>
    <w:rsid w:val="00012F65"/>
    <w:rsid w:val="0002361A"/>
    <w:rsid w:val="0003514A"/>
    <w:rsid w:val="000A4B17"/>
    <w:rsid w:val="000B6773"/>
    <w:rsid w:val="000D361B"/>
    <w:rsid w:val="000D4628"/>
    <w:rsid w:val="001348CE"/>
    <w:rsid w:val="00137624"/>
    <w:rsid w:val="00150E1C"/>
    <w:rsid w:val="00157A34"/>
    <w:rsid w:val="00157BB7"/>
    <w:rsid w:val="001C7959"/>
    <w:rsid w:val="001E5350"/>
    <w:rsid w:val="002341C9"/>
    <w:rsid w:val="0026386D"/>
    <w:rsid w:val="002644E6"/>
    <w:rsid w:val="0029634C"/>
    <w:rsid w:val="002E255A"/>
    <w:rsid w:val="00304948"/>
    <w:rsid w:val="00353A54"/>
    <w:rsid w:val="00365EF7"/>
    <w:rsid w:val="0040179D"/>
    <w:rsid w:val="00431B1C"/>
    <w:rsid w:val="00434B39"/>
    <w:rsid w:val="00440C63"/>
    <w:rsid w:val="00464153"/>
    <w:rsid w:val="004E28DA"/>
    <w:rsid w:val="005046A5"/>
    <w:rsid w:val="005065D1"/>
    <w:rsid w:val="00527178"/>
    <w:rsid w:val="00580F68"/>
    <w:rsid w:val="005C5B3D"/>
    <w:rsid w:val="0061123E"/>
    <w:rsid w:val="006549A6"/>
    <w:rsid w:val="00667BCE"/>
    <w:rsid w:val="00690954"/>
    <w:rsid w:val="006B4AFF"/>
    <w:rsid w:val="006D0BC7"/>
    <w:rsid w:val="006D4186"/>
    <w:rsid w:val="006E7D22"/>
    <w:rsid w:val="00727AE4"/>
    <w:rsid w:val="0078759E"/>
    <w:rsid w:val="00792AF8"/>
    <w:rsid w:val="007A249E"/>
    <w:rsid w:val="007D15D7"/>
    <w:rsid w:val="007D5B77"/>
    <w:rsid w:val="007E3125"/>
    <w:rsid w:val="007E7891"/>
    <w:rsid w:val="00816470"/>
    <w:rsid w:val="00885EC2"/>
    <w:rsid w:val="0088614D"/>
    <w:rsid w:val="0089149C"/>
    <w:rsid w:val="008D27BD"/>
    <w:rsid w:val="00924E79"/>
    <w:rsid w:val="00926D26"/>
    <w:rsid w:val="0095014A"/>
    <w:rsid w:val="00974C3E"/>
    <w:rsid w:val="009B09AC"/>
    <w:rsid w:val="009B2847"/>
    <w:rsid w:val="00A22820"/>
    <w:rsid w:val="00A31BA1"/>
    <w:rsid w:val="00A451EA"/>
    <w:rsid w:val="00A720EE"/>
    <w:rsid w:val="00A74A39"/>
    <w:rsid w:val="00A75C6E"/>
    <w:rsid w:val="00AD15EA"/>
    <w:rsid w:val="00B05FAD"/>
    <w:rsid w:val="00B079A1"/>
    <w:rsid w:val="00B249D8"/>
    <w:rsid w:val="00B63806"/>
    <w:rsid w:val="00B8437C"/>
    <w:rsid w:val="00B930F6"/>
    <w:rsid w:val="00BA549E"/>
    <w:rsid w:val="00C17CFC"/>
    <w:rsid w:val="00C721B3"/>
    <w:rsid w:val="00CD6F91"/>
    <w:rsid w:val="00CE7FA9"/>
    <w:rsid w:val="00CF79FA"/>
    <w:rsid w:val="00D26480"/>
    <w:rsid w:val="00D77361"/>
    <w:rsid w:val="00D83C7B"/>
    <w:rsid w:val="00D93182"/>
    <w:rsid w:val="00DA5601"/>
    <w:rsid w:val="00DE6A81"/>
    <w:rsid w:val="00E015B1"/>
    <w:rsid w:val="00E20DBB"/>
    <w:rsid w:val="00E5402C"/>
    <w:rsid w:val="00ED1D41"/>
    <w:rsid w:val="00ED3C7C"/>
    <w:rsid w:val="00F03155"/>
    <w:rsid w:val="00F21575"/>
    <w:rsid w:val="00F2475E"/>
    <w:rsid w:val="00F30593"/>
    <w:rsid w:val="00F648B0"/>
    <w:rsid w:val="00F80966"/>
    <w:rsid w:val="00FA62E2"/>
    <w:rsid w:val="00FA64B1"/>
    <w:rsid w:val="00FC5A80"/>
    <w:rsid w:val="00FD152E"/>
    <w:rsid w:val="00FE364C"/>
    <w:rsid w:val="00FF7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A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1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B1C"/>
    <w:rPr>
      <w:rFonts w:ascii="Tahoma" w:hAnsi="Tahoma" w:cs="Tahoma"/>
      <w:sz w:val="16"/>
      <w:szCs w:val="16"/>
    </w:rPr>
  </w:style>
  <w:style w:type="paragraph" w:customStyle="1" w:styleId="Default">
    <w:name w:val="Default"/>
    <w:rsid w:val="00431B1C"/>
    <w:pPr>
      <w:autoSpaceDE w:val="0"/>
      <w:autoSpaceDN w:val="0"/>
      <w:adjustRightInd w:val="0"/>
      <w:spacing w:after="0" w:line="240" w:lineRule="auto"/>
    </w:pPr>
    <w:rPr>
      <w:rFonts w:ascii="Helvetica Neue" w:hAnsi="Helvetica Neue" w:cs="Helvetica Neue"/>
      <w:color w:val="000000"/>
      <w:sz w:val="24"/>
      <w:szCs w:val="24"/>
    </w:rPr>
  </w:style>
  <w:style w:type="paragraph" w:customStyle="1" w:styleId="Pa1">
    <w:name w:val="Pa1"/>
    <w:basedOn w:val="Default"/>
    <w:next w:val="Default"/>
    <w:uiPriority w:val="99"/>
    <w:rsid w:val="00431B1C"/>
    <w:pPr>
      <w:spacing w:line="241" w:lineRule="atLeast"/>
    </w:pPr>
    <w:rPr>
      <w:rFonts w:cstheme="minorBidi"/>
      <w:color w:val="auto"/>
    </w:rPr>
  </w:style>
  <w:style w:type="character" w:customStyle="1" w:styleId="A2">
    <w:name w:val="A2"/>
    <w:uiPriority w:val="99"/>
    <w:rsid w:val="00431B1C"/>
    <w:rPr>
      <w:rFonts w:cs="Helvetica Neue"/>
      <w:b/>
      <w:bCs/>
      <w:color w:val="0062A5"/>
      <w:sz w:val="22"/>
      <w:szCs w:val="22"/>
    </w:rPr>
  </w:style>
  <w:style w:type="paragraph" w:customStyle="1" w:styleId="Pa2">
    <w:name w:val="Pa2"/>
    <w:basedOn w:val="Default"/>
    <w:next w:val="Default"/>
    <w:uiPriority w:val="99"/>
    <w:rsid w:val="00431B1C"/>
    <w:pPr>
      <w:spacing w:line="241" w:lineRule="atLeast"/>
    </w:pPr>
    <w:rPr>
      <w:rFonts w:cstheme="minorBidi"/>
      <w:color w:val="auto"/>
    </w:rPr>
  </w:style>
  <w:style w:type="character" w:customStyle="1" w:styleId="A3">
    <w:name w:val="A3"/>
    <w:uiPriority w:val="99"/>
    <w:rsid w:val="00431B1C"/>
    <w:rPr>
      <w:rFonts w:cs="Helvetica Neue"/>
      <w:color w:val="221E1F"/>
      <w:sz w:val="20"/>
      <w:szCs w:val="20"/>
    </w:rPr>
  </w:style>
  <w:style w:type="character" w:customStyle="1" w:styleId="A4">
    <w:name w:val="A4"/>
    <w:uiPriority w:val="99"/>
    <w:rsid w:val="00431B1C"/>
    <w:rPr>
      <w:rFonts w:ascii="Arial" w:hAnsi="Arial" w:cs="Arial"/>
      <w:b/>
      <w:bCs/>
      <w:color w:val="221E1F"/>
      <w:sz w:val="18"/>
      <w:szCs w:val="18"/>
    </w:rPr>
  </w:style>
  <w:style w:type="paragraph" w:styleId="ListParagraph">
    <w:name w:val="List Paragraph"/>
    <w:basedOn w:val="Normal"/>
    <w:uiPriority w:val="34"/>
    <w:qFormat/>
    <w:rsid w:val="006549A6"/>
    <w:pPr>
      <w:ind w:left="720"/>
      <w:contextualSpacing/>
    </w:pPr>
  </w:style>
  <w:style w:type="paragraph" w:customStyle="1" w:styleId="Pa3">
    <w:name w:val="Pa3"/>
    <w:basedOn w:val="Default"/>
    <w:next w:val="Default"/>
    <w:uiPriority w:val="99"/>
    <w:rsid w:val="006549A6"/>
    <w:pPr>
      <w:spacing w:line="241" w:lineRule="atLeast"/>
    </w:pPr>
    <w:rPr>
      <w:rFonts w:cstheme="minorBidi"/>
      <w:color w:val="auto"/>
    </w:rPr>
  </w:style>
  <w:style w:type="character" w:styleId="Hyperlink">
    <w:name w:val="Hyperlink"/>
    <w:basedOn w:val="DefaultParagraphFont"/>
    <w:uiPriority w:val="99"/>
    <w:unhideWhenUsed/>
    <w:rsid w:val="00FE364C"/>
    <w:rPr>
      <w:color w:val="0000FF" w:themeColor="hyperlink"/>
      <w:u w:val="single"/>
    </w:rPr>
  </w:style>
  <w:style w:type="character" w:customStyle="1" w:styleId="A8">
    <w:name w:val="A8"/>
    <w:uiPriority w:val="99"/>
    <w:rsid w:val="0089149C"/>
    <w:rPr>
      <w:rFonts w:cs="Helvetica Neue"/>
      <w:color w:val="FFFFFF"/>
      <w:sz w:val="34"/>
      <w:szCs w:val="34"/>
    </w:rPr>
  </w:style>
  <w:style w:type="paragraph" w:styleId="NoSpacing">
    <w:name w:val="No Spacing"/>
    <w:uiPriority w:val="1"/>
    <w:qFormat/>
    <w:rsid w:val="0026386D"/>
    <w:pPr>
      <w:spacing w:after="0" w:line="240" w:lineRule="auto"/>
    </w:pPr>
  </w:style>
  <w:style w:type="paragraph" w:styleId="Header">
    <w:name w:val="header"/>
    <w:basedOn w:val="Normal"/>
    <w:link w:val="HeaderChar"/>
    <w:uiPriority w:val="99"/>
    <w:semiHidden/>
    <w:unhideWhenUsed/>
    <w:rsid w:val="00A720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20EE"/>
  </w:style>
  <w:style w:type="paragraph" w:styleId="Footer">
    <w:name w:val="footer"/>
    <w:basedOn w:val="Normal"/>
    <w:link w:val="FooterChar"/>
    <w:uiPriority w:val="99"/>
    <w:semiHidden/>
    <w:unhideWhenUsed/>
    <w:rsid w:val="00A720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720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A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1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B1C"/>
    <w:rPr>
      <w:rFonts w:ascii="Tahoma" w:hAnsi="Tahoma" w:cs="Tahoma"/>
      <w:sz w:val="16"/>
      <w:szCs w:val="16"/>
    </w:rPr>
  </w:style>
  <w:style w:type="paragraph" w:customStyle="1" w:styleId="Default">
    <w:name w:val="Default"/>
    <w:rsid w:val="00431B1C"/>
    <w:pPr>
      <w:autoSpaceDE w:val="0"/>
      <w:autoSpaceDN w:val="0"/>
      <w:adjustRightInd w:val="0"/>
      <w:spacing w:after="0" w:line="240" w:lineRule="auto"/>
    </w:pPr>
    <w:rPr>
      <w:rFonts w:ascii="Helvetica Neue" w:hAnsi="Helvetica Neue" w:cs="Helvetica Neue"/>
      <w:color w:val="000000"/>
      <w:sz w:val="24"/>
      <w:szCs w:val="24"/>
    </w:rPr>
  </w:style>
  <w:style w:type="paragraph" w:customStyle="1" w:styleId="Pa1">
    <w:name w:val="Pa1"/>
    <w:basedOn w:val="Default"/>
    <w:next w:val="Default"/>
    <w:uiPriority w:val="99"/>
    <w:rsid w:val="00431B1C"/>
    <w:pPr>
      <w:spacing w:line="241" w:lineRule="atLeast"/>
    </w:pPr>
    <w:rPr>
      <w:rFonts w:cstheme="minorBidi"/>
      <w:color w:val="auto"/>
    </w:rPr>
  </w:style>
  <w:style w:type="character" w:customStyle="1" w:styleId="A2">
    <w:name w:val="A2"/>
    <w:uiPriority w:val="99"/>
    <w:rsid w:val="00431B1C"/>
    <w:rPr>
      <w:rFonts w:cs="Helvetica Neue"/>
      <w:b/>
      <w:bCs/>
      <w:color w:val="0062A5"/>
      <w:sz w:val="22"/>
      <w:szCs w:val="22"/>
    </w:rPr>
  </w:style>
  <w:style w:type="paragraph" w:customStyle="1" w:styleId="Pa2">
    <w:name w:val="Pa2"/>
    <w:basedOn w:val="Default"/>
    <w:next w:val="Default"/>
    <w:uiPriority w:val="99"/>
    <w:rsid w:val="00431B1C"/>
    <w:pPr>
      <w:spacing w:line="241" w:lineRule="atLeast"/>
    </w:pPr>
    <w:rPr>
      <w:rFonts w:cstheme="minorBidi"/>
      <w:color w:val="auto"/>
    </w:rPr>
  </w:style>
  <w:style w:type="character" w:customStyle="1" w:styleId="A3">
    <w:name w:val="A3"/>
    <w:uiPriority w:val="99"/>
    <w:rsid w:val="00431B1C"/>
    <w:rPr>
      <w:rFonts w:cs="Helvetica Neue"/>
      <w:color w:val="221E1F"/>
      <w:sz w:val="20"/>
      <w:szCs w:val="20"/>
    </w:rPr>
  </w:style>
  <w:style w:type="character" w:customStyle="1" w:styleId="A4">
    <w:name w:val="A4"/>
    <w:uiPriority w:val="99"/>
    <w:rsid w:val="00431B1C"/>
    <w:rPr>
      <w:rFonts w:ascii="Arial" w:hAnsi="Arial" w:cs="Arial"/>
      <w:b/>
      <w:bCs/>
      <w:color w:val="221E1F"/>
      <w:sz w:val="18"/>
      <w:szCs w:val="18"/>
    </w:rPr>
  </w:style>
  <w:style w:type="paragraph" w:styleId="ListParagraph">
    <w:name w:val="List Paragraph"/>
    <w:basedOn w:val="Normal"/>
    <w:uiPriority w:val="34"/>
    <w:qFormat/>
    <w:rsid w:val="006549A6"/>
    <w:pPr>
      <w:ind w:left="720"/>
      <w:contextualSpacing/>
    </w:pPr>
  </w:style>
  <w:style w:type="paragraph" w:customStyle="1" w:styleId="Pa3">
    <w:name w:val="Pa3"/>
    <w:basedOn w:val="Default"/>
    <w:next w:val="Default"/>
    <w:uiPriority w:val="99"/>
    <w:rsid w:val="006549A6"/>
    <w:pPr>
      <w:spacing w:line="241" w:lineRule="atLeast"/>
    </w:pPr>
    <w:rPr>
      <w:rFonts w:cstheme="minorBidi"/>
      <w:color w:val="auto"/>
    </w:rPr>
  </w:style>
  <w:style w:type="character" w:styleId="Hyperlink">
    <w:name w:val="Hyperlink"/>
    <w:basedOn w:val="DefaultParagraphFont"/>
    <w:uiPriority w:val="99"/>
    <w:unhideWhenUsed/>
    <w:rsid w:val="00FE364C"/>
    <w:rPr>
      <w:color w:val="0000FF" w:themeColor="hyperlink"/>
      <w:u w:val="single"/>
    </w:rPr>
  </w:style>
  <w:style w:type="character" w:customStyle="1" w:styleId="A8">
    <w:name w:val="A8"/>
    <w:uiPriority w:val="99"/>
    <w:rsid w:val="0089149C"/>
    <w:rPr>
      <w:rFonts w:cs="Helvetica Neue"/>
      <w:color w:val="FFFFFF"/>
      <w:sz w:val="34"/>
      <w:szCs w:val="34"/>
    </w:rPr>
  </w:style>
  <w:style w:type="paragraph" w:styleId="NoSpacing">
    <w:name w:val="No Spacing"/>
    <w:uiPriority w:val="1"/>
    <w:qFormat/>
    <w:rsid w:val="0026386D"/>
    <w:pPr>
      <w:spacing w:after="0" w:line="240" w:lineRule="auto"/>
    </w:pPr>
  </w:style>
  <w:style w:type="paragraph" w:styleId="Header">
    <w:name w:val="header"/>
    <w:basedOn w:val="Normal"/>
    <w:link w:val="HeaderChar"/>
    <w:uiPriority w:val="99"/>
    <w:semiHidden/>
    <w:unhideWhenUsed/>
    <w:rsid w:val="00A720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20EE"/>
  </w:style>
  <w:style w:type="paragraph" w:styleId="Footer">
    <w:name w:val="footer"/>
    <w:basedOn w:val="Normal"/>
    <w:link w:val="FooterChar"/>
    <w:uiPriority w:val="99"/>
    <w:semiHidden/>
    <w:unhideWhenUsed/>
    <w:rsid w:val="00A720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72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rocenter.collegeincolorad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llegeInColorado.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1177</Words>
  <Characters>6712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lslauson</dc:creator>
  <cp:lastModifiedBy>Pirnack, Julia</cp:lastModifiedBy>
  <cp:revision>2</cp:revision>
  <cp:lastPrinted>2011-11-10T02:13:00Z</cp:lastPrinted>
  <dcterms:created xsi:type="dcterms:W3CDTF">2017-12-19T16:07:00Z</dcterms:created>
  <dcterms:modified xsi:type="dcterms:W3CDTF">2017-12-19T16:07:00Z</dcterms:modified>
</cp:coreProperties>
</file>