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05" w:rsidRPr="007B6305" w:rsidRDefault="007B6305" w:rsidP="00D95465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ACTIVITY MATRIX INSTRUCTIONS</w:t>
      </w:r>
    </w:p>
    <w:p w:rsidR="007B6305" w:rsidRDefault="007B6305" w:rsidP="00D95465">
      <w:pPr>
        <w:rPr>
          <w:rFonts w:asciiTheme="minorHAnsi" w:hAnsiTheme="minorHAnsi"/>
          <w:b/>
          <w:sz w:val="18"/>
          <w:szCs w:val="18"/>
        </w:rPr>
      </w:pPr>
    </w:p>
    <w:p w:rsidR="007B6305" w:rsidRPr="007B6305" w:rsidRDefault="007B6305" w:rsidP="00D95465">
      <w:pPr>
        <w:rPr>
          <w:rFonts w:asciiTheme="minorHAnsi" w:hAnsiTheme="minorHAnsi"/>
          <w:b/>
          <w:sz w:val="20"/>
          <w:szCs w:val="20"/>
        </w:rPr>
      </w:pPr>
    </w:p>
    <w:p w:rsidR="00D875B7" w:rsidRPr="005E61B5" w:rsidRDefault="00D875B7" w:rsidP="00D95465">
      <w:pPr>
        <w:rPr>
          <w:rFonts w:asciiTheme="minorHAnsi" w:hAnsiTheme="minorHAnsi"/>
          <w:b/>
          <w:color w:val="FF0000"/>
          <w:sz w:val="22"/>
          <w:szCs w:val="22"/>
        </w:rPr>
      </w:pPr>
      <w:r w:rsidRPr="005E61B5">
        <w:rPr>
          <w:rFonts w:asciiTheme="minorHAnsi" w:hAnsiTheme="minorHAnsi"/>
          <w:b/>
          <w:color w:val="FF0000"/>
          <w:sz w:val="22"/>
          <w:szCs w:val="22"/>
        </w:rPr>
        <w:t>What you are being asked to do</w:t>
      </w:r>
    </w:p>
    <w:p w:rsidR="00D875B7" w:rsidRDefault="00D875B7" w:rsidP="00D95465">
      <w:pPr>
        <w:rPr>
          <w:rFonts w:asciiTheme="minorHAnsi" w:hAnsiTheme="minorHAnsi"/>
          <w:sz w:val="22"/>
          <w:szCs w:val="22"/>
        </w:rPr>
      </w:pPr>
    </w:p>
    <w:p w:rsidR="007B6305" w:rsidRPr="007B6305" w:rsidRDefault="007B6305" w:rsidP="00D95465">
      <w:pPr>
        <w:rPr>
          <w:rFonts w:asciiTheme="minorHAnsi" w:hAnsiTheme="minorHAnsi"/>
          <w:sz w:val="22"/>
          <w:szCs w:val="22"/>
        </w:rPr>
      </w:pPr>
      <w:r w:rsidRPr="007B6305">
        <w:rPr>
          <w:rFonts w:asciiTheme="minorHAnsi" w:hAnsiTheme="minorHAnsi"/>
          <w:sz w:val="22"/>
          <w:szCs w:val="22"/>
        </w:rPr>
        <w:t xml:space="preserve">Thank you for helping us </w:t>
      </w:r>
      <w:proofErr w:type="gramStart"/>
      <w:r w:rsidRPr="007B6305">
        <w:rPr>
          <w:rFonts w:asciiTheme="minorHAnsi" w:hAnsiTheme="minorHAnsi"/>
          <w:sz w:val="22"/>
          <w:szCs w:val="22"/>
        </w:rPr>
        <w:t>determine</w:t>
      </w:r>
      <w:proofErr w:type="gramEnd"/>
      <w:r w:rsidRPr="007B6305">
        <w:rPr>
          <w:rFonts w:asciiTheme="minorHAnsi" w:hAnsiTheme="minorHAnsi"/>
          <w:sz w:val="22"/>
          <w:szCs w:val="22"/>
        </w:rPr>
        <w:t xml:space="preserve"> the most valuable products and features to include in the proposed multi-agency career, education and training exploration and planning system.</w:t>
      </w:r>
      <w:r w:rsidR="0068606F">
        <w:rPr>
          <w:rFonts w:asciiTheme="minorHAnsi" w:hAnsiTheme="minorHAnsi"/>
          <w:sz w:val="22"/>
          <w:szCs w:val="22"/>
        </w:rPr>
        <w:t xml:space="preserve"> Completing this information will take about 20 minutes.</w:t>
      </w:r>
    </w:p>
    <w:p w:rsidR="007B6305" w:rsidRPr="007B6305" w:rsidRDefault="007B6305" w:rsidP="004C4F88">
      <w:pPr>
        <w:ind w:left="720"/>
        <w:rPr>
          <w:rFonts w:asciiTheme="minorHAnsi" w:hAnsiTheme="minorHAnsi"/>
          <w:sz w:val="22"/>
          <w:szCs w:val="22"/>
        </w:rPr>
      </w:pPr>
    </w:p>
    <w:p w:rsidR="00D95465" w:rsidRDefault="00D95465" w:rsidP="00D95465">
      <w:pPr>
        <w:ind w:left="360"/>
        <w:rPr>
          <w:rFonts w:asciiTheme="minorHAnsi" w:hAnsiTheme="minorHAnsi"/>
          <w:sz w:val="22"/>
          <w:szCs w:val="22"/>
        </w:rPr>
      </w:pPr>
      <w:r w:rsidRPr="00D95465">
        <w:rPr>
          <w:rFonts w:asciiTheme="minorHAnsi" w:hAnsiTheme="minorHAnsi"/>
          <w:sz w:val="22"/>
          <w:szCs w:val="22"/>
        </w:rPr>
        <w:t>You will be telling us, in your opinion, whether activities and characteristics of the proposed system are</w:t>
      </w:r>
      <w:r>
        <w:rPr>
          <w:rFonts w:asciiTheme="minorHAnsi" w:hAnsiTheme="minorHAnsi"/>
          <w:sz w:val="22"/>
          <w:szCs w:val="22"/>
        </w:rPr>
        <w:t>:</w:t>
      </w:r>
    </w:p>
    <w:p w:rsidR="00D95465" w:rsidRPr="00D95465" w:rsidRDefault="00D95465" w:rsidP="00D9546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95465">
        <w:rPr>
          <w:rFonts w:asciiTheme="minorHAnsi" w:hAnsiTheme="minorHAnsi"/>
          <w:sz w:val="22"/>
          <w:szCs w:val="22"/>
        </w:rPr>
        <w:t>“H” – a very high priority in your work</w:t>
      </w:r>
      <w:r w:rsidR="00D4304E">
        <w:rPr>
          <w:rFonts w:asciiTheme="minorHAnsi" w:hAnsiTheme="minorHAnsi"/>
          <w:sz w:val="22"/>
          <w:szCs w:val="22"/>
        </w:rPr>
        <w:t xml:space="preserve"> with stakeholders</w:t>
      </w:r>
      <w:r w:rsidRPr="00D95465">
        <w:rPr>
          <w:rFonts w:asciiTheme="minorHAnsi" w:hAnsiTheme="minorHAnsi"/>
          <w:sz w:val="22"/>
          <w:szCs w:val="22"/>
        </w:rPr>
        <w:t xml:space="preserve"> </w:t>
      </w:r>
      <w:r w:rsidRPr="00D95465">
        <w:rPr>
          <w:rFonts w:asciiTheme="minorHAnsi" w:hAnsiTheme="minorHAnsi"/>
          <w:b/>
          <w:sz w:val="22"/>
          <w:szCs w:val="22"/>
        </w:rPr>
        <w:t>or</w:t>
      </w:r>
      <w:r w:rsidRPr="00D95465">
        <w:rPr>
          <w:rFonts w:asciiTheme="minorHAnsi" w:hAnsiTheme="minorHAnsi"/>
          <w:sz w:val="22"/>
          <w:szCs w:val="22"/>
        </w:rPr>
        <w:t xml:space="preserve"> </w:t>
      </w:r>
    </w:p>
    <w:p w:rsidR="00D95465" w:rsidRDefault="00D95465" w:rsidP="00D9546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95465">
        <w:rPr>
          <w:rFonts w:asciiTheme="minorHAnsi" w:hAnsiTheme="minorHAnsi"/>
          <w:sz w:val="22"/>
          <w:szCs w:val="22"/>
        </w:rPr>
        <w:t>“M” – a medium priority – g</w:t>
      </w:r>
      <w:r w:rsidR="00D4304E">
        <w:rPr>
          <w:rFonts w:asciiTheme="minorHAnsi" w:hAnsiTheme="minorHAnsi"/>
          <w:sz w:val="22"/>
          <w:szCs w:val="22"/>
        </w:rPr>
        <w:t>reat</w:t>
      </w:r>
      <w:r w:rsidRPr="00D95465">
        <w:rPr>
          <w:rFonts w:asciiTheme="minorHAnsi" w:hAnsiTheme="minorHAnsi"/>
          <w:sz w:val="22"/>
          <w:szCs w:val="22"/>
        </w:rPr>
        <w:t xml:space="preserve"> to have but not necessarily essential</w:t>
      </w:r>
    </w:p>
    <w:p w:rsidR="00D875B7" w:rsidRPr="00D875B7" w:rsidRDefault="00D4304E" w:rsidP="00D875B7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Leave blank – the a</w:t>
      </w:r>
      <w:r w:rsidR="00D875B7" w:rsidRPr="00D875B7">
        <w:rPr>
          <w:rFonts w:asciiTheme="minorHAnsi" w:hAnsiTheme="minorHAnsi"/>
          <w:sz w:val="22"/>
          <w:szCs w:val="22"/>
        </w:rPr>
        <w:t>ctivit</w:t>
      </w:r>
      <w:r>
        <w:rPr>
          <w:rFonts w:asciiTheme="minorHAnsi" w:hAnsiTheme="minorHAnsi"/>
          <w:sz w:val="22"/>
          <w:szCs w:val="22"/>
        </w:rPr>
        <w:t xml:space="preserve">y is </w:t>
      </w:r>
      <w:r w:rsidR="00D875B7" w:rsidRPr="00D875B7">
        <w:rPr>
          <w:rFonts w:asciiTheme="minorHAnsi" w:hAnsiTheme="minorHAnsi"/>
          <w:sz w:val="22"/>
          <w:szCs w:val="22"/>
        </w:rPr>
        <w:t>not important to you</w:t>
      </w:r>
      <w:r>
        <w:rPr>
          <w:rFonts w:asciiTheme="minorHAnsi" w:hAnsiTheme="minorHAnsi"/>
          <w:sz w:val="22"/>
          <w:szCs w:val="22"/>
        </w:rPr>
        <w:t>r work</w:t>
      </w:r>
      <w:r w:rsidR="00D875B7" w:rsidRPr="00D875B7">
        <w:rPr>
          <w:rFonts w:asciiTheme="minorHAnsi" w:hAnsiTheme="minorHAnsi"/>
          <w:sz w:val="22"/>
          <w:szCs w:val="22"/>
        </w:rPr>
        <w:t xml:space="preserve"> </w:t>
      </w:r>
    </w:p>
    <w:p w:rsidR="00D95465" w:rsidRDefault="00D95465" w:rsidP="004C4F88">
      <w:pPr>
        <w:ind w:left="720"/>
        <w:rPr>
          <w:rFonts w:asciiTheme="minorHAnsi" w:hAnsiTheme="minorHAnsi"/>
          <w:sz w:val="22"/>
          <w:szCs w:val="22"/>
        </w:rPr>
      </w:pPr>
    </w:p>
    <w:p w:rsidR="006C7FB5" w:rsidRDefault="006C7FB5" w:rsidP="00D875B7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D875B7" w:rsidRPr="005E61B5" w:rsidRDefault="00D875B7" w:rsidP="00D875B7">
      <w:pPr>
        <w:rPr>
          <w:rFonts w:asciiTheme="minorHAnsi" w:hAnsiTheme="minorHAnsi"/>
          <w:b/>
          <w:color w:val="FF0000"/>
          <w:sz w:val="22"/>
          <w:szCs w:val="22"/>
        </w:rPr>
      </w:pPr>
      <w:r w:rsidRPr="005E61B5">
        <w:rPr>
          <w:rFonts w:asciiTheme="minorHAnsi" w:hAnsiTheme="minorHAnsi"/>
          <w:b/>
          <w:color w:val="FF0000"/>
          <w:sz w:val="22"/>
          <w:szCs w:val="22"/>
        </w:rPr>
        <w:t>Understanding the spreadsheet</w:t>
      </w:r>
    </w:p>
    <w:p w:rsidR="00D875B7" w:rsidRDefault="00D875B7" w:rsidP="00D95465">
      <w:pPr>
        <w:ind w:left="405"/>
        <w:rPr>
          <w:rFonts w:asciiTheme="minorHAnsi" w:hAnsiTheme="minorHAnsi"/>
          <w:sz w:val="22"/>
          <w:szCs w:val="22"/>
        </w:rPr>
      </w:pPr>
    </w:p>
    <w:p w:rsidR="007B6305" w:rsidRDefault="00D95465" w:rsidP="00D95465">
      <w:pPr>
        <w:ind w:left="4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7B6305">
        <w:rPr>
          <w:rFonts w:asciiTheme="minorHAnsi" w:hAnsiTheme="minorHAnsi"/>
          <w:sz w:val="22"/>
          <w:szCs w:val="22"/>
        </w:rPr>
        <w:t xml:space="preserve">Activity Matrix is broken into two </w:t>
      </w:r>
      <w:r w:rsidR="00D875B7">
        <w:rPr>
          <w:rFonts w:asciiTheme="minorHAnsi" w:hAnsiTheme="minorHAnsi"/>
          <w:sz w:val="22"/>
          <w:szCs w:val="22"/>
        </w:rPr>
        <w:t xml:space="preserve">major </w:t>
      </w:r>
      <w:r w:rsidR="007B6305">
        <w:rPr>
          <w:rFonts w:asciiTheme="minorHAnsi" w:hAnsiTheme="minorHAnsi"/>
          <w:sz w:val="22"/>
          <w:szCs w:val="22"/>
        </w:rPr>
        <w:t>areas:</w:t>
      </w:r>
    </w:p>
    <w:p w:rsidR="007B6305" w:rsidRDefault="007B6305" w:rsidP="00D95465">
      <w:pPr>
        <w:pStyle w:val="ListParagraph"/>
        <w:numPr>
          <w:ilvl w:val="0"/>
          <w:numId w:val="1"/>
        </w:numPr>
        <w:ind w:left="11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User Interface Activities and Characteristics</w:t>
      </w:r>
      <w:r w:rsidR="00D95465">
        <w:rPr>
          <w:rFonts w:asciiTheme="minorHAnsi" w:hAnsiTheme="minorHAnsi"/>
          <w:sz w:val="22"/>
          <w:szCs w:val="22"/>
        </w:rPr>
        <w:t xml:space="preserve"> (beginning in row 12)</w:t>
      </w:r>
    </w:p>
    <w:p w:rsidR="007B6305" w:rsidRDefault="007B6305" w:rsidP="00D95465">
      <w:pPr>
        <w:pStyle w:val="ListParagraph"/>
        <w:numPr>
          <w:ilvl w:val="0"/>
          <w:numId w:val="1"/>
        </w:numPr>
        <w:ind w:left="11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System/Technology Requirements</w:t>
      </w:r>
      <w:r w:rsidR="00D95465">
        <w:rPr>
          <w:rFonts w:asciiTheme="minorHAnsi" w:hAnsiTheme="minorHAnsi"/>
          <w:sz w:val="22"/>
          <w:szCs w:val="22"/>
        </w:rPr>
        <w:t xml:space="preserve"> (beginning in row 1</w:t>
      </w:r>
      <w:r w:rsidR="0068606F">
        <w:rPr>
          <w:rFonts w:asciiTheme="minorHAnsi" w:hAnsiTheme="minorHAnsi"/>
          <w:sz w:val="22"/>
          <w:szCs w:val="22"/>
        </w:rPr>
        <w:t>49</w:t>
      </w:r>
      <w:r w:rsidR="00D95465">
        <w:rPr>
          <w:rFonts w:asciiTheme="minorHAnsi" w:hAnsiTheme="minorHAnsi"/>
          <w:sz w:val="22"/>
          <w:szCs w:val="22"/>
        </w:rPr>
        <w:t>)</w:t>
      </w:r>
    </w:p>
    <w:p w:rsidR="007B6305" w:rsidRDefault="007B6305" w:rsidP="007B6305">
      <w:pPr>
        <w:rPr>
          <w:rFonts w:asciiTheme="minorHAnsi" w:hAnsiTheme="minorHAnsi"/>
          <w:sz w:val="22"/>
          <w:szCs w:val="22"/>
        </w:rPr>
      </w:pPr>
    </w:p>
    <w:p w:rsidR="00D95465" w:rsidRDefault="00D875B7" w:rsidP="00D95465">
      <w:pPr>
        <w:ind w:left="720"/>
        <w:rPr>
          <w:rFonts w:asciiTheme="minorHAnsi" w:hAnsiTheme="minorHAnsi"/>
          <w:sz w:val="22"/>
          <w:szCs w:val="22"/>
        </w:rPr>
      </w:pPr>
      <w:r w:rsidRPr="00D875B7">
        <w:rPr>
          <w:rFonts w:asciiTheme="minorHAnsi" w:hAnsiTheme="minorHAnsi"/>
          <w:b/>
          <w:sz w:val="22"/>
          <w:szCs w:val="22"/>
        </w:rPr>
        <w:t xml:space="preserve">Categories of </w:t>
      </w:r>
      <w:r w:rsidR="0068606F">
        <w:rPr>
          <w:rFonts w:asciiTheme="minorHAnsi" w:hAnsiTheme="minorHAnsi"/>
          <w:b/>
          <w:sz w:val="22"/>
          <w:szCs w:val="22"/>
        </w:rPr>
        <w:t>A</w:t>
      </w:r>
      <w:r w:rsidRPr="00D875B7">
        <w:rPr>
          <w:rFonts w:asciiTheme="minorHAnsi" w:hAnsiTheme="minorHAnsi"/>
          <w:b/>
          <w:sz w:val="22"/>
          <w:szCs w:val="22"/>
        </w:rPr>
        <w:t>ctivit</w:t>
      </w:r>
      <w:r w:rsidR="0068606F">
        <w:rPr>
          <w:rFonts w:asciiTheme="minorHAnsi" w:hAnsiTheme="minorHAnsi"/>
          <w:b/>
          <w:sz w:val="22"/>
          <w:szCs w:val="22"/>
        </w:rPr>
        <w:t xml:space="preserve">y </w:t>
      </w:r>
      <w:r w:rsidR="0068606F" w:rsidRPr="0068606F">
        <w:rPr>
          <w:rFonts w:asciiTheme="minorHAnsi" w:hAnsiTheme="minorHAnsi"/>
          <w:b/>
          <w:sz w:val="22"/>
          <w:szCs w:val="22"/>
        </w:rPr>
        <w:t>and</w:t>
      </w:r>
      <w:r w:rsidRPr="0068606F">
        <w:rPr>
          <w:rFonts w:asciiTheme="minorHAnsi" w:hAnsiTheme="minorHAnsi"/>
          <w:b/>
          <w:sz w:val="22"/>
          <w:szCs w:val="22"/>
        </w:rPr>
        <w:t xml:space="preserve"> </w:t>
      </w:r>
      <w:r w:rsidR="0068606F" w:rsidRPr="0068606F">
        <w:rPr>
          <w:rFonts w:asciiTheme="minorHAnsi" w:hAnsiTheme="minorHAnsi"/>
          <w:b/>
          <w:sz w:val="22"/>
          <w:szCs w:val="22"/>
        </w:rPr>
        <w:t>Summary of A</w:t>
      </w:r>
      <w:r w:rsidRPr="0068606F">
        <w:rPr>
          <w:rFonts w:asciiTheme="minorHAnsi" w:hAnsiTheme="minorHAnsi"/>
          <w:b/>
          <w:sz w:val="22"/>
          <w:szCs w:val="22"/>
        </w:rPr>
        <w:t>ctivity</w:t>
      </w:r>
      <w:r w:rsidRPr="00D875B7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are listed i</w:t>
      </w:r>
      <w:r w:rsidR="00D95465">
        <w:rPr>
          <w:rFonts w:asciiTheme="minorHAnsi" w:hAnsiTheme="minorHAnsi"/>
          <w:sz w:val="22"/>
          <w:szCs w:val="22"/>
        </w:rPr>
        <w:t xml:space="preserve">n columns </w:t>
      </w:r>
      <w:r w:rsidR="0068606F">
        <w:rPr>
          <w:rFonts w:asciiTheme="minorHAnsi" w:hAnsiTheme="minorHAnsi"/>
          <w:sz w:val="22"/>
          <w:szCs w:val="22"/>
        </w:rPr>
        <w:t>B</w:t>
      </w:r>
      <w:r w:rsidR="00D95465">
        <w:rPr>
          <w:rFonts w:asciiTheme="minorHAnsi" w:hAnsiTheme="minorHAnsi"/>
          <w:sz w:val="22"/>
          <w:szCs w:val="22"/>
        </w:rPr>
        <w:t xml:space="preserve"> and </w:t>
      </w:r>
      <w:r w:rsidR="0068606F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 respectively. </w:t>
      </w:r>
      <w:r w:rsidR="00D95465">
        <w:rPr>
          <w:rFonts w:asciiTheme="minorHAnsi" w:hAnsiTheme="minorHAnsi"/>
          <w:sz w:val="22"/>
          <w:szCs w:val="22"/>
        </w:rPr>
        <w:t xml:space="preserve">You will find examples and </w:t>
      </w:r>
      <w:r>
        <w:rPr>
          <w:rFonts w:asciiTheme="minorHAnsi" w:hAnsiTheme="minorHAnsi"/>
          <w:sz w:val="22"/>
          <w:szCs w:val="22"/>
        </w:rPr>
        <w:t>more</w:t>
      </w:r>
      <w:r w:rsidR="00D95465">
        <w:rPr>
          <w:rFonts w:asciiTheme="minorHAnsi" w:hAnsiTheme="minorHAnsi"/>
          <w:sz w:val="22"/>
          <w:szCs w:val="22"/>
        </w:rPr>
        <w:t xml:space="preserve"> detailed description of the activit</w:t>
      </w:r>
      <w:r>
        <w:rPr>
          <w:rFonts w:asciiTheme="minorHAnsi" w:hAnsiTheme="minorHAnsi"/>
          <w:sz w:val="22"/>
          <w:szCs w:val="22"/>
        </w:rPr>
        <w:t>ies</w:t>
      </w:r>
      <w:r w:rsidR="00D95465">
        <w:rPr>
          <w:rFonts w:asciiTheme="minorHAnsi" w:hAnsiTheme="minorHAnsi"/>
          <w:sz w:val="22"/>
          <w:szCs w:val="22"/>
        </w:rPr>
        <w:t xml:space="preserve"> in columns</w:t>
      </w:r>
      <w:r w:rsidR="004A2454">
        <w:rPr>
          <w:rFonts w:asciiTheme="minorHAnsi" w:hAnsiTheme="minorHAnsi"/>
          <w:sz w:val="22"/>
          <w:szCs w:val="22"/>
        </w:rPr>
        <w:t xml:space="preserve"> H and I</w:t>
      </w:r>
      <w:r w:rsidR="00D95465">
        <w:rPr>
          <w:rFonts w:asciiTheme="minorHAnsi" w:hAnsiTheme="minorHAnsi"/>
          <w:sz w:val="22"/>
          <w:szCs w:val="22"/>
        </w:rPr>
        <w:t xml:space="preserve">. These will help you make decisions about </w:t>
      </w:r>
      <w:r>
        <w:rPr>
          <w:rFonts w:asciiTheme="minorHAnsi" w:hAnsiTheme="minorHAnsi"/>
          <w:sz w:val="22"/>
          <w:szCs w:val="22"/>
        </w:rPr>
        <w:t xml:space="preserve">the activity’s </w:t>
      </w:r>
      <w:r w:rsidR="00D95465">
        <w:rPr>
          <w:rFonts w:asciiTheme="minorHAnsi" w:hAnsiTheme="minorHAnsi"/>
          <w:sz w:val="22"/>
          <w:szCs w:val="22"/>
        </w:rPr>
        <w:t>importance</w:t>
      </w:r>
      <w:r>
        <w:rPr>
          <w:rFonts w:asciiTheme="minorHAnsi" w:hAnsiTheme="minorHAnsi"/>
          <w:sz w:val="22"/>
          <w:szCs w:val="22"/>
        </w:rPr>
        <w:t xml:space="preserve"> to you</w:t>
      </w:r>
      <w:r w:rsidR="00D95465">
        <w:rPr>
          <w:rFonts w:asciiTheme="minorHAnsi" w:hAnsiTheme="minorHAnsi"/>
          <w:sz w:val="22"/>
          <w:szCs w:val="22"/>
        </w:rPr>
        <w:t>.</w:t>
      </w:r>
    </w:p>
    <w:p w:rsidR="00D95465" w:rsidRDefault="00D95465" w:rsidP="00D95465">
      <w:pPr>
        <w:ind w:left="720"/>
        <w:rPr>
          <w:rFonts w:asciiTheme="minorHAnsi" w:hAnsiTheme="minorHAnsi"/>
          <w:sz w:val="22"/>
          <w:szCs w:val="22"/>
        </w:rPr>
      </w:pPr>
    </w:p>
    <w:p w:rsidR="002E0F7B" w:rsidRPr="00D4304E" w:rsidRDefault="002E0F7B" w:rsidP="002E0F7B">
      <w:pPr>
        <w:ind w:left="720"/>
        <w:rPr>
          <w:rFonts w:asciiTheme="minorHAnsi" w:hAnsiTheme="minorHAnsi"/>
          <w:sz w:val="22"/>
          <w:szCs w:val="22"/>
        </w:rPr>
      </w:pPr>
      <w:r w:rsidRPr="00D4304E">
        <w:rPr>
          <w:rFonts w:asciiTheme="minorHAnsi" w:hAnsiTheme="minorHAnsi"/>
          <w:sz w:val="22"/>
          <w:szCs w:val="22"/>
        </w:rPr>
        <w:t xml:space="preserve">In the context of </w:t>
      </w:r>
      <w:r w:rsidR="00D4304E">
        <w:rPr>
          <w:rFonts w:asciiTheme="minorHAnsi" w:hAnsiTheme="minorHAnsi"/>
          <w:sz w:val="22"/>
          <w:szCs w:val="22"/>
        </w:rPr>
        <w:t>the proposed system</w:t>
      </w:r>
      <w:r w:rsidRPr="00D4304E">
        <w:rPr>
          <w:rFonts w:asciiTheme="minorHAnsi" w:hAnsiTheme="minorHAnsi"/>
          <w:sz w:val="22"/>
          <w:szCs w:val="22"/>
        </w:rPr>
        <w:t>, the following definitions apply:</w:t>
      </w:r>
    </w:p>
    <w:p w:rsidR="00D4304E" w:rsidRPr="007B6305" w:rsidRDefault="00D4304E" w:rsidP="00D4304E">
      <w:pPr>
        <w:ind w:left="720"/>
        <w:rPr>
          <w:rFonts w:asciiTheme="minorHAnsi" w:hAnsiTheme="minorHAnsi"/>
          <w:b/>
          <w:sz w:val="20"/>
          <w:szCs w:val="20"/>
        </w:rPr>
      </w:pPr>
      <w:r w:rsidRPr="007B6305">
        <w:rPr>
          <w:rFonts w:asciiTheme="minorHAnsi" w:hAnsiTheme="minorHAnsi"/>
          <w:b/>
          <w:sz w:val="20"/>
          <w:szCs w:val="20"/>
        </w:rPr>
        <w:t xml:space="preserve">Activity – </w:t>
      </w:r>
      <w:r w:rsidRPr="007B6305">
        <w:rPr>
          <w:rFonts w:asciiTheme="minorHAnsi" w:hAnsiTheme="minorHAnsi"/>
          <w:sz w:val="20"/>
          <w:szCs w:val="20"/>
        </w:rPr>
        <w:t>A guided unit of work that a user completes</w:t>
      </w:r>
      <w:r>
        <w:rPr>
          <w:rFonts w:asciiTheme="minorHAnsi" w:hAnsiTheme="minorHAnsi"/>
          <w:sz w:val="20"/>
          <w:szCs w:val="20"/>
        </w:rPr>
        <w:t xml:space="preserve"> that contains information on why important, how to complete, and what should be learned from completion,</w:t>
      </w:r>
      <w:r w:rsidRPr="007B6305">
        <w:rPr>
          <w:rFonts w:asciiTheme="minorHAnsi" w:hAnsiTheme="minorHAnsi"/>
          <w:sz w:val="20"/>
          <w:szCs w:val="20"/>
        </w:rPr>
        <w:t xml:space="preserve"> regardless of from which agency</w:t>
      </w:r>
      <w:r>
        <w:rPr>
          <w:rFonts w:asciiTheme="minorHAnsi" w:hAnsiTheme="minorHAnsi"/>
          <w:sz w:val="20"/>
          <w:szCs w:val="20"/>
        </w:rPr>
        <w:t>, vendor</w:t>
      </w:r>
      <w:r w:rsidRPr="007B6305">
        <w:rPr>
          <w:rFonts w:asciiTheme="minorHAnsi" w:hAnsiTheme="minorHAnsi"/>
          <w:sz w:val="20"/>
          <w:szCs w:val="20"/>
        </w:rPr>
        <w:t xml:space="preserve"> or system the activity originates</w:t>
      </w:r>
    </w:p>
    <w:p w:rsidR="00D4304E" w:rsidRPr="007B6305" w:rsidRDefault="00D4304E" w:rsidP="00D4304E">
      <w:pPr>
        <w:ind w:left="720"/>
        <w:rPr>
          <w:rFonts w:asciiTheme="minorHAnsi" w:hAnsiTheme="minorHAnsi"/>
          <w:sz w:val="20"/>
          <w:szCs w:val="20"/>
        </w:rPr>
      </w:pPr>
      <w:r w:rsidRPr="007B6305">
        <w:rPr>
          <w:rFonts w:asciiTheme="minorHAnsi" w:hAnsiTheme="minorHAnsi"/>
          <w:b/>
          <w:sz w:val="20"/>
          <w:szCs w:val="20"/>
        </w:rPr>
        <w:t xml:space="preserve">User Profile (portfolio) – </w:t>
      </w:r>
      <w:r w:rsidRPr="007B6305">
        <w:rPr>
          <w:rFonts w:asciiTheme="minorHAnsi" w:hAnsiTheme="minorHAnsi"/>
          <w:sz w:val="20"/>
          <w:szCs w:val="20"/>
        </w:rPr>
        <w:t>The online data collection of user demographics, artifacts, activity outcomes and supporting entity additions</w:t>
      </w:r>
    </w:p>
    <w:p w:rsidR="00D4304E" w:rsidRPr="007B6305" w:rsidRDefault="00D4304E" w:rsidP="00D4304E">
      <w:pPr>
        <w:ind w:left="720"/>
        <w:rPr>
          <w:rFonts w:asciiTheme="minorHAnsi" w:hAnsiTheme="minorHAnsi"/>
          <w:sz w:val="20"/>
          <w:szCs w:val="20"/>
        </w:rPr>
      </w:pPr>
      <w:r w:rsidRPr="007B6305">
        <w:rPr>
          <w:rFonts w:asciiTheme="minorHAnsi" w:hAnsiTheme="minorHAnsi"/>
          <w:b/>
          <w:sz w:val="20"/>
          <w:szCs w:val="20"/>
        </w:rPr>
        <w:t>Journey</w:t>
      </w:r>
      <w:r>
        <w:rPr>
          <w:rFonts w:asciiTheme="minorHAnsi" w:hAnsiTheme="minorHAnsi"/>
          <w:b/>
          <w:sz w:val="20"/>
          <w:szCs w:val="20"/>
        </w:rPr>
        <w:t xml:space="preserve"> Map</w:t>
      </w:r>
      <w:r w:rsidRPr="007B6305">
        <w:rPr>
          <w:rFonts w:asciiTheme="minorHAnsi" w:hAnsiTheme="minorHAnsi"/>
          <w:b/>
          <w:sz w:val="20"/>
          <w:szCs w:val="20"/>
        </w:rPr>
        <w:t xml:space="preserve"> (Personalized Plan) – </w:t>
      </w:r>
      <w:r w:rsidRPr="007B6305">
        <w:rPr>
          <w:rFonts w:asciiTheme="minorHAnsi" w:hAnsiTheme="minorHAnsi"/>
          <w:sz w:val="20"/>
          <w:szCs w:val="20"/>
        </w:rPr>
        <w:t xml:space="preserve">The system generated and/or professionally-modified series of activities suggested for </w:t>
      </w:r>
      <w:r>
        <w:rPr>
          <w:rFonts w:asciiTheme="minorHAnsi" w:hAnsiTheme="minorHAnsi"/>
          <w:sz w:val="20"/>
          <w:szCs w:val="20"/>
        </w:rPr>
        <w:t>a</w:t>
      </w:r>
      <w:r w:rsidRPr="007B6305">
        <w:rPr>
          <w:rFonts w:asciiTheme="minorHAnsi" w:hAnsiTheme="minorHAnsi"/>
          <w:sz w:val="20"/>
          <w:szCs w:val="20"/>
        </w:rPr>
        <w:t xml:space="preserve"> user based on their profile, </w:t>
      </w:r>
      <w:r>
        <w:rPr>
          <w:rFonts w:asciiTheme="minorHAnsi" w:hAnsiTheme="minorHAnsi"/>
          <w:sz w:val="20"/>
          <w:szCs w:val="20"/>
        </w:rPr>
        <w:t>designed to</w:t>
      </w:r>
      <w:r w:rsidRPr="007B6305">
        <w:rPr>
          <w:rFonts w:asciiTheme="minorHAnsi" w:hAnsiTheme="minorHAnsi"/>
          <w:sz w:val="20"/>
          <w:szCs w:val="20"/>
        </w:rPr>
        <w:t xml:space="preserve"> help them explore careers, jobs, education</w:t>
      </w:r>
      <w:r>
        <w:rPr>
          <w:rFonts w:asciiTheme="minorHAnsi" w:hAnsiTheme="minorHAnsi"/>
          <w:sz w:val="20"/>
          <w:szCs w:val="20"/>
        </w:rPr>
        <w:t xml:space="preserve">, </w:t>
      </w:r>
      <w:r w:rsidRPr="007B6305">
        <w:rPr>
          <w:rFonts w:asciiTheme="minorHAnsi" w:hAnsiTheme="minorHAnsi"/>
          <w:sz w:val="20"/>
          <w:szCs w:val="20"/>
        </w:rPr>
        <w:t>training</w:t>
      </w:r>
      <w:r>
        <w:rPr>
          <w:rFonts w:asciiTheme="minorHAnsi" w:hAnsiTheme="minorHAnsi"/>
          <w:sz w:val="20"/>
          <w:szCs w:val="20"/>
        </w:rPr>
        <w:t xml:space="preserve"> and financial assistance</w:t>
      </w:r>
      <w:r w:rsidRPr="007B6305">
        <w:rPr>
          <w:rFonts w:asciiTheme="minorHAnsi" w:hAnsiTheme="minorHAnsi"/>
          <w:sz w:val="20"/>
          <w:szCs w:val="20"/>
        </w:rPr>
        <w:t xml:space="preserve"> opportunities and plan for postsecondary attainment and career success</w:t>
      </w:r>
    </w:p>
    <w:p w:rsidR="00D4304E" w:rsidRPr="00D4304E" w:rsidRDefault="00D4304E" w:rsidP="00D4304E">
      <w:pPr>
        <w:ind w:left="720"/>
        <w:rPr>
          <w:rFonts w:asciiTheme="minorHAnsi" w:hAnsiTheme="minorHAnsi"/>
          <w:b/>
          <w:i/>
          <w:sz w:val="20"/>
          <w:szCs w:val="20"/>
        </w:rPr>
      </w:pPr>
      <w:r w:rsidRPr="007B6305">
        <w:rPr>
          <w:rFonts w:asciiTheme="minorHAnsi" w:hAnsiTheme="minorHAnsi"/>
          <w:b/>
          <w:sz w:val="20"/>
          <w:szCs w:val="20"/>
        </w:rPr>
        <w:t>Career Pathway</w:t>
      </w:r>
      <w:r>
        <w:rPr>
          <w:rFonts w:asciiTheme="minorHAnsi" w:hAnsiTheme="minorHAnsi"/>
          <w:b/>
          <w:sz w:val="20"/>
          <w:szCs w:val="20"/>
        </w:rPr>
        <w:t xml:space="preserve"> Map</w:t>
      </w:r>
      <w:r w:rsidRPr="007B6305">
        <w:rPr>
          <w:rFonts w:asciiTheme="minorHAnsi" w:hAnsiTheme="minorHAnsi"/>
          <w:b/>
          <w:sz w:val="20"/>
          <w:szCs w:val="20"/>
        </w:rPr>
        <w:t xml:space="preserve"> </w:t>
      </w:r>
      <w:r w:rsidRPr="00D4304E">
        <w:rPr>
          <w:rFonts w:asciiTheme="minorHAnsi" w:hAnsiTheme="minorHAnsi"/>
          <w:sz w:val="20"/>
          <w:szCs w:val="20"/>
        </w:rPr>
        <w:t>- graphics and content illustrating how a user may</w:t>
      </w:r>
      <w:r w:rsidRPr="00D4304E">
        <w:rPr>
          <w:rFonts w:asciiTheme="minorHAnsi" w:hAnsiTheme="minorHAnsi"/>
          <w:b/>
          <w:sz w:val="20"/>
          <w:szCs w:val="20"/>
        </w:rPr>
        <w:t xml:space="preserve"> </w:t>
      </w:r>
      <w:r w:rsidRPr="00D4304E">
        <w:rPr>
          <w:rStyle w:val="Emphasis"/>
          <w:rFonts w:asciiTheme="minorHAnsi" w:hAnsiTheme="minorHAnsi"/>
          <w:i w:val="0"/>
          <w:color w:val="000000"/>
          <w:sz w:val="20"/>
          <w:szCs w:val="20"/>
          <w:lang w:val="en"/>
        </w:rPr>
        <w:t xml:space="preserve">progress through education and training experiences to obtain employment for specific </w:t>
      </w:r>
      <w:r>
        <w:rPr>
          <w:rStyle w:val="Emphasis"/>
          <w:rFonts w:asciiTheme="minorHAnsi" w:hAnsiTheme="minorHAnsi"/>
          <w:i w:val="0"/>
          <w:color w:val="000000"/>
          <w:sz w:val="20"/>
          <w:szCs w:val="20"/>
          <w:lang w:val="en"/>
        </w:rPr>
        <w:t>related careers within an industry.</w:t>
      </w:r>
      <w:r w:rsidRPr="00D4304E">
        <w:rPr>
          <w:rFonts w:asciiTheme="minorHAnsi" w:hAnsiTheme="minorHAnsi"/>
          <w:b/>
          <w:i/>
          <w:sz w:val="20"/>
          <w:szCs w:val="20"/>
        </w:rPr>
        <w:t xml:space="preserve">  </w:t>
      </w:r>
    </w:p>
    <w:p w:rsidR="00D4304E" w:rsidRPr="007B6305" w:rsidRDefault="00D4304E" w:rsidP="00D4304E">
      <w:pPr>
        <w:rPr>
          <w:sz w:val="20"/>
          <w:szCs w:val="20"/>
        </w:rPr>
      </w:pPr>
    </w:p>
    <w:p w:rsidR="006C7FB5" w:rsidRDefault="006C7FB5" w:rsidP="00D875B7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D95465" w:rsidRPr="005E61B5" w:rsidRDefault="00D875B7" w:rsidP="00D875B7">
      <w:pPr>
        <w:rPr>
          <w:rFonts w:asciiTheme="minorHAnsi" w:hAnsiTheme="minorHAnsi"/>
          <w:b/>
          <w:color w:val="FF0000"/>
          <w:sz w:val="22"/>
          <w:szCs w:val="22"/>
        </w:rPr>
      </w:pPr>
      <w:r w:rsidRPr="005E61B5">
        <w:rPr>
          <w:rFonts w:asciiTheme="minorHAnsi" w:hAnsiTheme="minorHAnsi"/>
          <w:b/>
          <w:color w:val="FF0000"/>
          <w:sz w:val="22"/>
          <w:szCs w:val="22"/>
        </w:rPr>
        <w:t>Instructions to complete the matrix</w:t>
      </w:r>
    </w:p>
    <w:p w:rsidR="00D95465" w:rsidRDefault="00D95465" w:rsidP="00D95465">
      <w:pPr>
        <w:ind w:left="720"/>
        <w:rPr>
          <w:rFonts w:asciiTheme="minorHAnsi" w:hAnsiTheme="minorHAnsi"/>
          <w:sz w:val="22"/>
          <w:szCs w:val="22"/>
        </w:rPr>
      </w:pPr>
    </w:p>
    <w:p w:rsidR="00296213" w:rsidRDefault="00296213" w:rsidP="00D875B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Record your name, title and organization on the top right of the spreadsheet;</w:t>
      </w:r>
    </w:p>
    <w:p w:rsidR="00C10271" w:rsidRDefault="00C10271" w:rsidP="00C10271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row 4, column </w:t>
      </w:r>
      <w:r w:rsidR="00C63ACE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, write in the specific program(s) or requirement name (such as ICAP), if any, for which you would use this product. </w:t>
      </w:r>
    </w:p>
    <w:p w:rsidR="00C10271" w:rsidRDefault="00C10271" w:rsidP="00D875B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row 5, column </w:t>
      </w:r>
      <w:r w:rsidR="00F3409A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, write in your primary users of this type of system, such as middle or high school, adult, foster youth, etc.</w:t>
      </w:r>
    </w:p>
    <w:p w:rsidR="00D875B7" w:rsidRDefault="00D875B7" w:rsidP="00D875B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Starting in row 12, read the category and </w:t>
      </w:r>
      <w:r w:rsidR="005E61B5">
        <w:rPr>
          <w:rFonts w:asciiTheme="minorHAnsi" w:hAnsiTheme="minorHAnsi"/>
          <w:sz w:val="22"/>
          <w:szCs w:val="22"/>
        </w:rPr>
        <w:t xml:space="preserve">each </w:t>
      </w:r>
      <w:r>
        <w:rPr>
          <w:rFonts w:asciiTheme="minorHAnsi" w:hAnsiTheme="minorHAnsi"/>
          <w:sz w:val="22"/>
          <w:szCs w:val="22"/>
        </w:rPr>
        <w:t>activity s</w:t>
      </w:r>
      <w:r w:rsidR="00296213">
        <w:rPr>
          <w:rFonts w:asciiTheme="minorHAnsi" w:hAnsiTheme="minorHAnsi"/>
          <w:sz w:val="22"/>
          <w:szCs w:val="22"/>
        </w:rPr>
        <w:t xml:space="preserve">ummary. </w:t>
      </w:r>
      <w:r w:rsidR="005E61B5">
        <w:rPr>
          <w:rFonts w:asciiTheme="minorHAnsi" w:hAnsiTheme="minorHAnsi"/>
          <w:sz w:val="22"/>
          <w:szCs w:val="22"/>
        </w:rPr>
        <w:t>If desired, read</w:t>
      </w:r>
      <w:r w:rsidR="00296213">
        <w:rPr>
          <w:rFonts w:asciiTheme="minorHAnsi" w:hAnsiTheme="minorHAnsi"/>
          <w:sz w:val="22"/>
          <w:szCs w:val="22"/>
        </w:rPr>
        <w:t xml:space="preserve"> additional detail in the </w:t>
      </w:r>
      <w:r w:rsidR="00A14589">
        <w:rPr>
          <w:rFonts w:asciiTheme="minorHAnsi" w:hAnsiTheme="minorHAnsi"/>
          <w:sz w:val="22"/>
          <w:szCs w:val="22"/>
        </w:rPr>
        <w:t>“E</w:t>
      </w:r>
      <w:r w:rsidR="006C7FB5">
        <w:rPr>
          <w:rFonts w:asciiTheme="minorHAnsi" w:hAnsiTheme="minorHAnsi"/>
          <w:sz w:val="22"/>
          <w:szCs w:val="22"/>
        </w:rPr>
        <w:t>xamples…” and “</w:t>
      </w:r>
      <w:r w:rsidR="00A14589">
        <w:rPr>
          <w:rFonts w:asciiTheme="minorHAnsi" w:hAnsiTheme="minorHAnsi"/>
          <w:sz w:val="22"/>
          <w:szCs w:val="22"/>
        </w:rPr>
        <w:t>M</w:t>
      </w:r>
      <w:r w:rsidR="006C7FB5">
        <w:rPr>
          <w:rFonts w:asciiTheme="minorHAnsi" w:hAnsiTheme="minorHAnsi"/>
          <w:sz w:val="22"/>
          <w:szCs w:val="22"/>
        </w:rPr>
        <w:t xml:space="preserve">ore </w:t>
      </w:r>
      <w:r w:rsidR="00A14589">
        <w:rPr>
          <w:rFonts w:asciiTheme="minorHAnsi" w:hAnsiTheme="minorHAnsi"/>
          <w:sz w:val="22"/>
          <w:szCs w:val="22"/>
        </w:rPr>
        <w:t>D</w:t>
      </w:r>
      <w:r w:rsidR="006C7FB5">
        <w:rPr>
          <w:rFonts w:asciiTheme="minorHAnsi" w:hAnsiTheme="minorHAnsi"/>
          <w:sz w:val="22"/>
          <w:szCs w:val="22"/>
        </w:rPr>
        <w:t xml:space="preserve">etailed </w:t>
      </w:r>
      <w:r w:rsidR="00A14589">
        <w:rPr>
          <w:rFonts w:asciiTheme="minorHAnsi" w:hAnsiTheme="minorHAnsi"/>
          <w:sz w:val="22"/>
          <w:szCs w:val="22"/>
        </w:rPr>
        <w:t>D</w:t>
      </w:r>
      <w:r w:rsidR="006C7FB5">
        <w:rPr>
          <w:rFonts w:asciiTheme="minorHAnsi" w:hAnsiTheme="minorHAnsi"/>
          <w:sz w:val="22"/>
          <w:szCs w:val="22"/>
        </w:rPr>
        <w:t xml:space="preserve">escription…” </w:t>
      </w:r>
      <w:r w:rsidR="00296213">
        <w:rPr>
          <w:rFonts w:asciiTheme="minorHAnsi" w:hAnsiTheme="minorHAnsi"/>
          <w:sz w:val="22"/>
          <w:szCs w:val="22"/>
        </w:rPr>
        <w:t>column</w:t>
      </w:r>
      <w:r w:rsidR="005E61B5">
        <w:rPr>
          <w:rFonts w:asciiTheme="minorHAnsi" w:hAnsiTheme="minorHAnsi"/>
          <w:sz w:val="22"/>
          <w:szCs w:val="22"/>
        </w:rPr>
        <w:t>s</w:t>
      </w:r>
      <w:r w:rsidR="00296213">
        <w:rPr>
          <w:rFonts w:asciiTheme="minorHAnsi" w:hAnsiTheme="minorHAnsi"/>
          <w:sz w:val="22"/>
          <w:szCs w:val="22"/>
        </w:rPr>
        <w:t>;</w:t>
      </w:r>
    </w:p>
    <w:p w:rsidR="00D875B7" w:rsidRDefault="005E61B5" w:rsidP="00D875B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the box </w:t>
      </w:r>
      <w:r w:rsidR="00A14589">
        <w:rPr>
          <w:rFonts w:asciiTheme="minorHAnsi" w:hAnsiTheme="minorHAnsi"/>
          <w:sz w:val="22"/>
          <w:szCs w:val="22"/>
        </w:rPr>
        <w:t xml:space="preserve">corresponding to </w:t>
      </w:r>
      <w:r w:rsidR="00296213">
        <w:rPr>
          <w:rFonts w:asciiTheme="minorHAnsi" w:hAnsiTheme="minorHAnsi"/>
          <w:sz w:val="22"/>
          <w:szCs w:val="22"/>
        </w:rPr>
        <w:t>each activity</w:t>
      </w:r>
      <w:r>
        <w:rPr>
          <w:rFonts w:asciiTheme="minorHAnsi" w:hAnsiTheme="minorHAnsi"/>
          <w:sz w:val="22"/>
          <w:szCs w:val="22"/>
        </w:rPr>
        <w:t xml:space="preserve"> and your program column</w:t>
      </w:r>
      <w:r w:rsidR="00296213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put an “H” for high priority or</w:t>
      </w:r>
      <w:r w:rsidR="00D875B7">
        <w:rPr>
          <w:rFonts w:asciiTheme="minorHAnsi" w:hAnsiTheme="minorHAnsi"/>
          <w:sz w:val="22"/>
          <w:szCs w:val="22"/>
        </w:rPr>
        <w:t xml:space="preserve"> an “M” for medium priority</w:t>
      </w:r>
      <w:r>
        <w:rPr>
          <w:rFonts w:asciiTheme="minorHAnsi" w:hAnsiTheme="minorHAnsi"/>
          <w:sz w:val="22"/>
          <w:szCs w:val="22"/>
        </w:rPr>
        <w:t xml:space="preserve"> (if the activity is not important, leave the box blank)</w:t>
      </w:r>
      <w:r w:rsidR="00296213">
        <w:rPr>
          <w:rFonts w:asciiTheme="minorHAnsi" w:hAnsiTheme="minorHAnsi"/>
          <w:sz w:val="22"/>
          <w:szCs w:val="22"/>
        </w:rPr>
        <w:t>;</w:t>
      </w:r>
    </w:p>
    <w:p w:rsidR="006C7FB5" w:rsidRDefault="006C7FB5" w:rsidP="00D875B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In the designated </w:t>
      </w:r>
      <w:r w:rsidR="00A14589">
        <w:rPr>
          <w:rFonts w:asciiTheme="minorHAnsi" w:hAnsiTheme="minorHAnsi"/>
          <w:sz w:val="22"/>
          <w:szCs w:val="22"/>
        </w:rPr>
        <w:t xml:space="preserve">rightmost </w:t>
      </w:r>
      <w:r>
        <w:rPr>
          <w:rFonts w:asciiTheme="minorHAnsi" w:hAnsiTheme="minorHAnsi"/>
          <w:sz w:val="22"/>
          <w:szCs w:val="22"/>
        </w:rPr>
        <w:t xml:space="preserve">columns, add any favorite tool or system you would recommend as well as any shortcomings you currently experience for this activity, if any (Note: please include the specific tool name and the website or vendor that provides it) </w:t>
      </w:r>
    </w:p>
    <w:p w:rsidR="006C7FB5" w:rsidRPr="006C7FB5" w:rsidRDefault="00296213" w:rsidP="006C7FB5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Complete all entries for one program column for both </w:t>
      </w:r>
      <w:r w:rsidR="005E61B5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A and B areas;</w:t>
      </w:r>
    </w:p>
    <w:p w:rsidR="00296213" w:rsidRDefault="00296213" w:rsidP="00D875B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Continue</w:t>
      </w:r>
      <w:r w:rsidR="005E61B5">
        <w:rPr>
          <w:rFonts w:asciiTheme="minorHAnsi" w:hAnsiTheme="minorHAnsi"/>
          <w:sz w:val="22"/>
          <w:szCs w:val="22"/>
        </w:rPr>
        <w:t xml:space="preserve"> items 2 through </w:t>
      </w:r>
      <w:r w:rsidR="00C10271">
        <w:rPr>
          <w:rFonts w:asciiTheme="minorHAnsi" w:hAnsiTheme="minorHAnsi"/>
          <w:sz w:val="22"/>
          <w:szCs w:val="22"/>
        </w:rPr>
        <w:t xml:space="preserve">7 using column </w:t>
      </w:r>
      <w:r w:rsidR="00F3409A">
        <w:rPr>
          <w:rFonts w:asciiTheme="minorHAnsi" w:hAnsiTheme="minorHAnsi"/>
          <w:sz w:val="22"/>
          <w:szCs w:val="22"/>
        </w:rPr>
        <w:t>E</w:t>
      </w:r>
      <w:r w:rsidR="005E61B5">
        <w:rPr>
          <w:rFonts w:asciiTheme="minorHAnsi" w:hAnsiTheme="minorHAnsi"/>
          <w:sz w:val="22"/>
          <w:szCs w:val="22"/>
        </w:rPr>
        <w:t xml:space="preserve"> for </w:t>
      </w:r>
      <w:r w:rsidR="00A14589">
        <w:rPr>
          <w:rFonts w:asciiTheme="minorHAnsi" w:hAnsiTheme="minorHAnsi"/>
          <w:sz w:val="22"/>
          <w:szCs w:val="22"/>
        </w:rPr>
        <w:t xml:space="preserve">any </w:t>
      </w:r>
      <w:r w:rsidR="005E61B5">
        <w:rPr>
          <w:rFonts w:asciiTheme="minorHAnsi" w:hAnsiTheme="minorHAnsi"/>
          <w:sz w:val="22"/>
          <w:szCs w:val="22"/>
        </w:rPr>
        <w:t>addit</w:t>
      </w:r>
      <w:r>
        <w:rPr>
          <w:rFonts w:asciiTheme="minorHAnsi" w:hAnsiTheme="minorHAnsi"/>
          <w:sz w:val="22"/>
          <w:szCs w:val="22"/>
        </w:rPr>
        <w:t>ional program</w:t>
      </w:r>
      <w:r w:rsidR="00A14589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if you are well-versed in </w:t>
      </w:r>
      <w:r w:rsidR="005E61B5">
        <w:rPr>
          <w:rFonts w:asciiTheme="minorHAnsi" w:hAnsiTheme="minorHAnsi"/>
          <w:sz w:val="22"/>
          <w:szCs w:val="22"/>
        </w:rPr>
        <w:t>that program’s</w:t>
      </w:r>
      <w:r>
        <w:rPr>
          <w:rFonts w:asciiTheme="minorHAnsi" w:hAnsiTheme="minorHAnsi"/>
          <w:sz w:val="22"/>
          <w:szCs w:val="22"/>
        </w:rPr>
        <w:t xml:space="preserve"> requirements; </w:t>
      </w:r>
    </w:p>
    <w:p w:rsidR="007261FF" w:rsidRDefault="007261FF" w:rsidP="007261FF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 there an important activity we missed? Add in row 14</w:t>
      </w:r>
      <w:r w:rsidR="00C10271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, 14</w:t>
      </w:r>
      <w:r w:rsidR="00C10271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or 14</w:t>
      </w:r>
      <w:r w:rsidR="00C10271">
        <w:rPr>
          <w:rFonts w:asciiTheme="minorHAnsi" w:hAnsiTheme="minorHAnsi"/>
          <w:sz w:val="22"/>
          <w:szCs w:val="22"/>
        </w:rPr>
        <w:t>4</w:t>
      </w:r>
    </w:p>
    <w:p w:rsidR="00296213" w:rsidRDefault="00296213" w:rsidP="00D875B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Save your completed spreadsheet;</w:t>
      </w:r>
    </w:p>
    <w:p w:rsidR="00296213" w:rsidRPr="00D875B7" w:rsidRDefault="00296213" w:rsidP="00D875B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E-mail completed spreadsheet to </w:t>
      </w:r>
      <w:hyperlink r:id="rId8" w:history="1">
        <w:r w:rsidR="001A2100" w:rsidRPr="00617D77">
          <w:rPr>
            <w:rStyle w:val="Hyperlink"/>
            <w:rFonts w:asciiTheme="minorHAnsi" w:hAnsiTheme="minorHAnsi"/>
            <w:sz w:val="22"/>
            <w:szCs w:val="22"/>
          </w:rPr>
          <w:t>Twyla.Esquibel@cic.state.co.us</w:t>
        </w:r>
      </w:hyperlink>
      <w:r w:rsidR="005E61B5">
        <w:rPr>
          <w:rFonts w:asciiTheme="minorHAnsi" w:hAnsiTheme="minorHAnsi"/>
          <w:sz w:val="22"/>
          <w:szCs w:val="22"/>
        </w:rPr>
        <w:t xml:space="preserve">. </w:t>
      </w:r>
    </w:p>
    <w:p w:rsidR="00D95465" w:rsidRDefault="00D95465" w:rsidP="00D95465">
      <w:pPr>
        <w:ind w:left="720"/>
        <w:rPr>
          <w:rFonts w:asciiTheme="minorHAnsi" w:hAnsiTheme="minorHAnsi"/>
          <w:sz w:val="22"/>
          <w:szCs w:val="22"/>
        </w:rPr>
      </w:pPr>
    </w:p>
    <w:p w:rsidR="00D95465" w:rsidRPr="007B6305" w:rsidRDefault="00D95465" w:rsidP="00D95465">
      <w:pPr>
        <w:ind w:left="720"/>
        <w:rPr>
          <w:rFonts w:asciiTheme="minorHAnsi" w:hAnsiTheme="minorHAnsi"/>
          <w:sz w:val="22"/>
          <w:szCs w:val="22"/>
        </w:rPr>
      </w:pPr>
    </w:p>
    <w:p w:rsidR="007B6305" w:rsidRDefault="006C7FB5" w:rsidP="004C4F88">
      <w:pPr>
        <w:ind w:left="720"/>
        <w:rPr>
          <w:rFonts w:asciiTheme="minorHAnsi" w:hAnsiTheme="minorHAnsi"/>
          <w:b/>
          <w:color w:val="FF0000"/>
          <w:sz w:val="20"/>
          <w:szCs w:val="20"/>
        </w:rPr>
      </w:pPr>
      <w:r w:rsidRPr="006C7FB5">
        <w:rPr>
          <w:rFonts w:asciiTheme="minorHAnsi" w:hAnsiTheme="minorHAnsi"/>
          <w:b/>
          <w:color w:val="FF0000"/>
          <w:sz w:val="20"/>
          <w:szCs w:val="20"/>
        </w:rPr>
        <w:t xml:space="preserve">We realize this is quite a bit of work, but your thoughtful responses are very valuable to ensure that the best activities, tools and features are considered for the cross-agency </w:t>
      </w:r>
      <w:r w:rsidR="007261FF">
        <w:rPr>
          <w:rFonts w:asciiTheme="minorHAnsi" w:hAnsiTheme="minorHAnsi"/>
          <w:b/>
          <w:color w:val="FF0000"/>
          <w:sz w:val="20"/>
          <w:szCs w:val="20"/>
        </w:rPr>
        <w:t xml:space="preserve">partnership </w:t>
      </w:r>
      <w:r w:rsidRPr="006C7FB5">
        <w:rPr>
          <w:rFonts w:asciiTheme="minorHAnsi" w:hAnsiTheme="minorHAnsi"/>
          <w:b/>
          <w:color w:val="FF0000"/>
          <w:sz w:val="20"/>
          <w:szCs w:val="20"/>
        </w:rPr>
        <w:t>product.</w:t>
      </w:r>
      <w:r>
        <w:rPr>
          <w:rFonts w:asciiTheme="minorHAnsi" w:hAnsiTheme="minorHAnsi"/>
          <w:b/>
          <w:color w:val="FF0000"/>
          <w:sz w:val="20"/>
          <w:szCs w:val="20"/>
        </w:rPr>
        <w:t xml:space="preserve"> We appreciate your work!</w:t>
      </w:r>
    </w:p>
    <w:p w:rsidR="00A133BC" w:rsidRDefault="00A133BC" w:rsidP="004C4F88">
      <w:pPr>
        <w:ind w:left="720"/>
        <w:rPr>
          <w:rFonts w:asciiTheme="minorHAnsi" w:hAnsiTheme="minorHAnsi"/>
          <w:b/>
          <w:color w:val="FF0000"/>
          <w:sz w:val="20"/>
          <w:szCs w:val="20"/>
        </w:rPr>
      </w:pPr>
    </w:p>
    <w:p w:rsidR="00A133BC" w:rsidRPr="006C7FB5" w:rsidRDefault="00A133BC" w:rsidP="004C4F88">
      <w:pPr>
        <w:ind w:left="720"/>
        <w:rPr>
          <w:rFonts w:asciiTheme="minorHAnsi" w:hAnsiTheme="minorHAnsi"/>
          <w:b/>
          <w:color w:val="FF0000"/>
          <w:sz w:val="20"/>
          <w:szCs w:val="20"/>
        </w:rPr>
      </w:pPr>
      <w:bookmarkStart w:id="0" w:name="_GoBack"/>
      <w:bookmarkEnd w:id="0"/>
    </w:p>
    <w:sectPr w:rsidR="00A133BC" w:rsidRPr="006C7FB5" w:rsidSect="00D4304E">
      <w:headerReference w:type="default" r:id="rId9"/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CE" w:rsidRDefault="00C63ACE" w:rsidP="007B6305">
      <w:r>
        <w:separator/>
      </w:r>
    </w:p>
  </w:endnote>
  <w:endnote w:type="continuationSeparator" w:id="0">
    <w:p w:rsidR="00C63ACE" w:rsidRDefault="00C63ACE" w:rsidP="007B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CE" w:rsidRDefault="00C63ACE" w:rsidP="007B6305">
      <w:r>
        <w:separator/>
      </w:r>
    </w:p>
  </w:footnote>
  <w:footnote w:type="continuationSeparator" w:id="0">
    <w:p w:rsidR="00C63ACE" w:rsidRDefault="00C63ACE" w:rsidP="007B6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CE" w:rsidRDefault="00C63ACE" w:rsidP="007B6305">
    <w:pPr>
      <w:pStyle w:val="Header"/>
      <w:jc w:val="right"/>
    </w:pPr>
    <w:r>
      <w:rPr>
        <w:noProof/>
      </w:rPr>
      <w:drawing>
        <wp:inline distT="0" distB="0" distL="0" distR="0" wp14:anchorId="1EA854DB" wp14:editId="3ACC0CA2">
          <wp:extent cx="192405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he-logo.jpg"/>
                  <pic:cNvPicPr/>
                </pic:nvPicPr>
                <pic:blipFill>
                  <a:blip r:embed="rId1">
                    <a:clrChange>
                      <a:clrFrom>
                        <a:srgbClr val="DEEFF6"/>
                      </a:clrFrom>
                      <a:clrTo>
                        <a:srgbClr val="DEEFF6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2D4"/>
    <w:multiLevelType w:val="hybridMultilevel"/>
    <w:tmpl w:val="7046B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8B1CD1"/>
    <w:multiLevelType w:val="hybridMultilevel"/>
    <w:tmpl w:val="C5AA9E0E"/>
    <w:lvl w:ilvl="0" w:tplc="04090015">
      <w:start w:val="1"/>
      <w:numFmt w:val="upp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2B424E69"/>
    <w:multiLevelType w:val="hybridMultilevel"/>
    <w:tmpl w:val="DC4E42DA"/>
    <w:lvl w:ilvl="0" w:tplc="25D81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C40285"/>
    <w:multiLevelType w:val="hybridMultilevel"/>
    <w:tmpl w:val="A79444A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88"/>
    <w:rsid w:val="001A2100"/>
    <w:rsid w:val="00296213"/>
    <w:rsid w:val="002E0F7B"/>
    <w:rsid w:val="00441C18"/>
    <w:rsid w:val="004A2454"/>
    <w:rsid w:val="004C4F88"/>
    <w:rsid w:val="005E61B5"/>
    <w:rsid w:val="0068606F"/>
    <w:rsid w:val="006B1C1C"/>
    <w:rsid w:val="006C7FB5"/>
    <w:rsid w:val="006F2159"/>
    <w:rsid w:val="007261FF"/>
    <w:rsid w:val="007B6305"/>
    <w:rsid w:val="0096401F"/>
    <w:rsid w:val="00A133BC"/>
    <w:rsid w:val="00A14589"/>
    <w:rsid w:val="00C10271"/>
    <w:rsid w:val="00C63ACE"/>
    <w:rsid w:val="00D4304E"/>
    <w:rsid w:val="00D875B7"/>
    <w:rsid w:val="00D95465"/>
    <w:rsid w:val="00E32048"/>
    <w:rsid w:val="00F3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8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3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3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63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30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30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1B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E0F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8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3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3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63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30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30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1B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E0F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yla.Esquibel@cic.state.co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Pirnack, Julia</dc:creator>
  <cp:lastModifiedBy>Pirnack, Julia</cp:lastModifiedBy>
  <cp:revision>3</cp:revision>
  <cp:lastPrinted>2018-02-27T23:20:00Z</cp:lastPrinted>
  <dcterms:created xsi:type="dcterms:W3CDTF">2018-03-05T16:30:00Z</dcterms:created>
  <dcterms:modified xsi:type="dcterms:W3CDTF">2018-03-06T20:58:00Z</dcterms:modified>
</cp:coreProperties>
</file>